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9923" w:type="dxa"/>
        <w:tblInd w:w="108" w:type="dxa"/>
        <w:tblLayout w:type="fixed"/>
        <w:tblLook w:val="04A0" w:firstRow="1" w:lastRow="0" w:firstColumn="1" w:lastColumn="0" w:noHBand="0" w:noVBand="1"/>
      </w:tblPr>
      <w:tblGrid>
        <w:gridCol w:w="851"/>
        <w:gridCol w:w="567"/>
        <w:gridCol w:w="1276"/>
        <w:gridCol w:w="1496"/>
        <w:gridCol w:w="63"/>
        <w:gridCol w:w="740"/>
        <w:gridCol w:w="1244"/>
        <w:gridCol w:w="567"/>
        <w:gridCol w:w="1560"/>
        <w:gridCol w:w="1559"/>
      </w:tblGrid>
      <w:tr w:rsidR="001E5DF7" w:rsidRPr="002D7A48" w14:paraId="3BAD9EBA" w14:textId="77777777" w:rsidTr="002B25F7">
        <w:trPr>
          <w:trHeight w:val="1975"/>
        </w:trPr>
        <w:tc>
          <w:tcPr>
            <w:tcW w:w="1418" w:type="dxa"/>
            <w:gridSpan w:val="2"/>
            <w:tcBorders>
              <w:top w:val="nil"/>
              <w:left w:val="nil"/>
              <w:bottom w:val="nil"/>
              <w:right w:val="nil"/>
            </w:tcBorders>
          </w:tcPr>
          <w:p w14:paraId="111EE7EE" w14:textId="11377F60" w:rsidR="001E5DF7" w:rsidRPr="005C7A63" w:rsidRDefault="009C7D03" w:rsidP="0065422B">
            <w:pPr>
              <w:rPr>
                <w:b/>
                <w:sz w:val="16"/>
                <w:szCs w:val="16"/>
              </w:rPr>
            </w:pPr>
            <w:r w:rsidRPr="009C7D03">
              <w:rPr>
                <w:b/>
                <w:sz w:val="16"/>
                <w:szCs w:val="16"/>
                <w:lang w:eastAsia="fr-FR"/>
              </w:rPr>
              <w:drawing>
                <wp:inline distT="0" distB="0" distL="0" distR="0" wp14:anchorId="191E3E60" wp14:editId="4405BE49">
                  <wp:extent cx="1075690" cy="9402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099" cy="940644"/>
                          </a:xfrm>
                          <a:prstGeom prst="rect">
                            <a:avLst/>
                          </a:prstGeom>
                          <a:noFill/>
                          <a:ln>
                            <a:noFill/>
                          </a:ln>
                        </pic:spPr>
                      </pic:pic>
                    </a:graphicData>
                  </a:graphic>
                </wp:inline>
              </w:drawing>
            </w:r>
          </w:p>
        </w:tc>
        <w:tc>
          <w:tcPr>
            <w:tcW w:w="6946" w:type="dxa"/>
            <w:gridSpan w:val="7"/>
            <w:tcBorders>
              <w:top w:val="nil"/>
              <w:left w:val="nil"/>
              <w:bottom w:val="nil"/>
              <w:right w:val="nil"/>
            </w:tcBorders>
          </w:tcPr>
          <w:p w14:paraId="6F90F489" w14:textId="77777777" w:rsidR="00C849EC" w:rsidRDefault="00C849EC" w:rsidP="00C849EC">
            <w:pPr>
              <w:rPr>
                <w:b/>
                <w:i/>
                <w:color w:val="0000FF"/>
                <w:sz w:val="40"/>
                <w:szCs w:val="40"/>
              </w:rPr>
            </w:pPr>
          </w:p>
          <w:p w14:paraId="5A7695F2" w14:textId="29147775" w:rsidR="001E5DF7" w:rsidRPr="00C849EC" w:rsidRDefault="00D06442" w:rsidP="00C849EC">
            <w:pPr>
              <w:jc w:val="center"/>
              <w:rPr>
                <w:b/>
                <w:i/>
                <w:color w:val="0000FF"/>
                <w:sz w:val="40"/>
                <w:szCs w:val="40"/>
              </w:rPr>
            </w:pPr>
            <w:r w:rsidRPr="00C849EC">
              <w:rPr>
                <w:b/>
                <w:i/>
                <w:color w:val="0000FF"/>
                <w:sz w:val="40"/>
                <w:szCs w:val="40"/>
              </w:rPr>
              <w:t>ECOUTER DE</w:t>
            </w:r>
            <w:r w:rsidR="001E5DF7" w:rsidRPr="00C849EC">
              <w:rPr>
                <w:b/>
                <w:i/>
                <w:color w:val="0000FF"/>
                <w:sz w:val="40"/>
                <w:szCs w:val="40"/>
              </w:rPr>
              <w:t xml:space="preserve"> NUIT</w:t>
            </w:r>
            <w:r w:rsidR="00C849EC" w:rsidRPr="00C849EC">
              <w:rPr>
                <w:b/>
                <w:i/>
                <w:color w:val="0000FF"/>
                <w:sz w:val="40"/>
                <w:szCs w:val="40"/>
              </w:rPr>
              <w:t>, ECOUTER LA NUIT</w:t>
            </w:r>
          </w:p>
          <w:p w14:paraId="0DF3BF70" w14:textId="2702303F" w:rsidR="00D06442" w:rsidRPr="00C849EC" w:rsidRDefault="00EA568A" w:rsidP="00C849EC">
            <w:pPr>
              <w:jc w:val="center"/>
              <w:rPr>
                <w:b/>
                <w:i/>
                <w:color w:val="0000FF"/>
                <w:sz w:val="36"/>
                <w:szCs w:val="36"/>
              </w:rPr>
            </w:pPr>
            <w:r w:rsidRPr="00C849EC">
              <w:rPr>
                <w:b/>
                <w:i/>
                <w:color w:val="0000FF"/>
                <w:sz w:val="36"/>
                <w:szCs w:val="36"/>
              </w:rPr>
              <w:t>F</w:t>
            </w:r>
            <w:r w:rsidR="001E5DF7" w:rsidRPr="00C849EC">
              <w:rPr>
                <w:b/>
                <w:i/>
                <w:color w:val="0000FF"/>
                <w:sz w:val="36"/>
                <w:szCs w:val="36"/>
              </w:rPr>
              <w:t>range</w:t>
            </w:r>
            <w:r w:rsidR="004760CB" w:rsidRPr="00C849EC">
              <w:rPr>
                <w:b/>
                <w:i/>
                <w:color w:val="0000FF"/>
                <w:sz w:val="36"/>
                <w:szCs w:val="36"/>
              </w:rPr>
              <w:t>s</w:t>
            </w:r>
            <w:r w:rsidR="001E5DF7" w:rsidRPr="00C849EC">
              <w:rPr>
                <w:b/>
                <w:i/>
                <w:color w:val="0000FF"/>
                <w:sz w:val="36"/>
                <w:szCs w:val="36"/>
              </w:rPr>
              <w:t xml:space="preserve"> de ville et espace</w:t>
            </w:r>
            <w:r w:rsidR="004760CB" w:rsidRPr="00C849EC">
              <w:rPr>
                <w:b/>
                <w:i/>
                <w:color w:val="0000FF"/>
                <w:sz w:val="36"/>
                <w:szCs w:val="36"/>
              </w:rPr>
              <w:t>s</w:t>
            </w:r>
            <w:r w:rsidR="001E5DF7" w:rsidRPr="00C849EC">
              <w:rPr>
                <w:b/>
                <w:i/>
                <w:color w:val="0000FF"/>
                <w:sz w:val="36"/>
                <w:szCs w:val="36"/>
              </w:rPr>
              <w:t xml:space="preserve"> </w:t>
            </w:r>
            <w:r w:rsidR="00D06442" w:rsidRPr="00C849EC">
              <w:rPr>
                <w:b/>
                <w:i/>
                <w:color w:val="0000FF"/>
                <w:sz w:val="36"/>
                <w:szCs w:val="36"/>
              </w:rPr>
              <w:t>sylvestres</w:t>
            </w:r>
          </w:p>
          <w:p w14:paraId="3AFF4F46" w14:textId="1A0199C3" w:rsidR="001E5DF7" w:rsidRDefault="00D06442" w:rsidP="00C849EC">
            <w:pPr>
              <w:jc w:val="center"/>
              <w:rPr>
                <w:b/>
                <w:i/>
                <w:sz w:val="36"/>
                <w:szCs w:val="36"/>
              </w:rPr>
            </w:pPr>
            <w:r w:rsidRPr="00C849EC">
              <w:rPr>
                <w:b/>
                <w:i/>
                <w:color w:val="0000FF"/>
                <w:sz w:val="36"/>
                <w:szCs w:val="36"/>
              </w:rPr>
              <w:t>en exemples auriculaires</w:t>
            </w:r>
          </w:p>
          <w:p w14:paraId="0B6B9F3D" w14:textId="27CEA215" w:rsidR="00571907" w:rsidRPr="00832484" w:rsidRDefault="000E67C9" w:rsidP="000E67C9">
            <w:pPr>
              <w:jc w:val="center"/>
              <w:rPr>
                <w:i/>
                <w:sz w:val="28"/>
                <w:szCs w:val="28"/>
              </w:rPr>
            </w:pPr>
            <w:r>
              <w:rPr>
                <w:i/>
                <w:sz w:val="28"/>
                <w:szCs w:val="28"/>
              </w:rPr>
              <w:t>E</w:t>
            </w:r>
            <w:r w:rsidRPr="00832484">
              <w:rPr>
                <w:i/>
                <w:sz w:val="28"/>
                <w:szCs w:val="28"/>
              </w:rPr>
              <w:t>spaces sonores et savoirs</w:t>
            </w:r>
            <w:r>
              <w:rPr>
                <w:i/>
                <w:sz w:val="28"/>
                <w:szCs w:val="28"/>
              </w:rPr>
              <w:t>. A</w:t>
            </w:r>
            <w:r w:rsidR="00832484" w:rsidRPr="00832484">
              <w:rPr>
                <w:i/>
                <w:sz w:val="28"/>
                <w:szCs w:val="28"/>
              </w:rPr>
              <w:t>telier d’été</w:t>
            </w:r>
            <w:r>
              <w:rPr>
                <w:i/>
                <w:sz w:val="28"/>
                <w:szCs w:val="28"/>
              </w:rPr>
              <w:t xml:space="preserve"> 2014</w:t>
            </w:r>
          </w:p>
        </w:tc>
        <w:tc>
          <w:tcPr>
            <w:tcW w:w="1559" w:type="dxa"/>
            <w:tcBorders>
              <w:top w:val="nil"/>
              <w:left w:val="nil"/>
              <w:bottom w:val="nil"/>
              <w:right w:val="nil"/>
            </w:tcBorders>
          </w:tcPr>
          <w:p w14:paraId="3AC8929F" w14:textId="7E3CF9B1" w:rsidR="001E5DF7" w:rsidRPr="005C7A63" w:rsidRDefault="0069721E">
            <w:pPr>
              <w:rPr>
                <w:b/>
                <w:sz w:val="16"/>
                <w:szCs w:val="16"/>
              </w:rPr>
            </w:pPr>
            <w:r>
              <w:object w:dxaOrig="1936" w:dyaOrig="2429" w14:anchorId="2353A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pt;height:85pt" o:ole="" filled="t">
                  <v:fill color2="black"/>
                  <v:imagedata r:id="rId7" o:title=""/>
                  <v:textbox inset="0,0,0,0"/>
                </v:shape>
                <o:OLEObject Type="Embed" ProgID="Adobe" ShapeID="_x0000_i1025" DrawAspect="Content" ObjectID="_1335984910" r:id="rId8"/>
              </w:object>
            </w:r>
          </w:p>
        </w:tc>
      </w:tr>
      <w:tr w:rsidR="001E5DF7" w:rsidRPr="002D7A48" w14:paraId="0F080955" w14:textId="77777777" w:rsidTr="00571907">
        <w:trPr>
          <w:trHeight w:val="758"/>
        </w:trPr>
        <w:tc>
          <w:tcPr>
            <w:tcW w:w="851" w:type="dxa"/>
            <w:tcBorders>
              <w:top w:val="nil"/>
              <w:left w:val="nil"/>
              <w:bottom w:val="single" w:sz="4" w:space="0" w:color="auto"/>
              <w:right w:val="nil"/>
            </w:tcBorders>
          </w:tcPr>
          <w:p w14:paraId="36692E4D" w14:textId="77777777" w:rsidR="00422439" w:rsidRDefault="00422439" w:rsidP="0007180B">
            <w:pPr>
              <w:rPr>
                <w:sz w:val="16"/>
                <w:szCs w:val="16"/>
              </w:rPr>
            </w:pPr>
          </w:p>
          <w:p w14:paraId="7C221D08" w14:textId="77777777" w:rsidR="00422439" w:rsidRDefault="00422439" w:rsidP="0007180B">
            <w:pPr>
              <w:rPr>
                <w:sz w:val="16"/>
                <w:szCs w:val="16"/>
              </w:rPr>
            </w:pPr>
          </w:p>
          <w:p w14:paraId="1A00AC16" w14:textId="65475856" w:rsidR="001E5DF7" w:rsidRPr="00422439" w:rsidRDefault="00832484" w:rsidP="00422439">
            <w:pPr>
              <w:jc w:val="center"/>
              <w:rPr>
                <w:b/>
                <w:i/>
                <w:sz w:val="16"/>
                <w:szCs w:val="16"/>
              </w:rPr>
            </w:pPr>
            <w:r>
              <w:rPr>
                <w:b/>
                <w:i/>
                <w:sz w:val="16"/>
                <w:szCs w:val="16"/>
              </w:rPr>
              <w:t xml:space="preserve">PUBLIC </w:t>
            </w:r>
          </w:p>
        </w:tc>
        <w:tc>
          <w:tcPr>
            <w:tcW w:w="1843" w:type="dxa"/>
            <w:gridSpan w:val="2"/>
            <w:tcBorders>
              <w:top w:val="nil"/>
              <w:left w:val="nil"/>
              <w:bottom w:val="single" w:sz="4" w:space="0" w:color="auto"/>
              <w:right w:val="nil"/>
            </w:tcBorders>
          </w:tcPr>
          <w:p w14:paraId="0F84A2AA" w14:textId="71DDDE1D" w:rsidR="001E5DF7" w:rsidRPr="002D7A48" w:rsidRDefault="00571907" w:rsidP="001E5DF7">
            <w:pPr>
              <w:rPr>
                <w:sz w:val="16"/>
                <w:szCs w:val="16"/>
              </w:rPr>
            </w:pPr>
            <w:r>
              <w:rPr>
                <w:sz w:val="16"/>
                <w:szCs w:val="16"/>
              </w:rPr>
              <w:t>à</w:t>
            </w:r>
            <w:r w:rsidR="001E5DF7">
              <w:rPr>
                <w:sz w:val="16"/>
                <w:szCs w:val="16"/>
              </w:rPr>
              <w:t xml:space="preserve"> destination des professionnels  et amateurs d’écoutes partagées</w:t>
            </w:r>
          </w:p>
        </w:tc>
        <w:tc>
          <w:tcPr>
            <w:tcW w:w="3543" w:type="dxa"/>
            <w:gridSpan w:val="4"/>
            <w:tcBorders>
              <w:top w:val="nil"/>
              <w:left w:val="nil"/>
              <w:bottom w:val="single" w:sz="4" w:space="0" w:color="auto"/>
              <w:right w:val="nil"/>
            </w:tcBorders>
          </w:tcPr>
          <w:p w14:paraId="47988F40" w14:textId="77777777" w:rsidR="001E5DF7" w:rsidRDefault="001E5DF7">
            <w:pPr>
              <w:rPr>
                <w:sz w:val="16"/>
                <w:szCs w:val="16"/>
              </w:rPr>
            </w:pPr>
          </w:p>
          <w:p w14:paraId="42BC5C39" w14:textId="77777777" w:rsidR="00571907" w:rsidRDefault="00571907">
            <w:pPr>
              <w:rPr>
                <w:sz w:val="16"/>
                <w:szCs w:val="16"/>
              </w:rPr>
            </w:pPr>
          </w:p>
          <w:p w14:paraId="4F2AC59B" w14:textId="77777777" w:rsidR="00571907" w:rsidRDefault="00571907">
            <w:pPr>
              <w:rPr>
                <w:sz w:val="16"/>
                <w:szCs w:val="16"/>
              </w:rPr>
            </w:pPr>
          </w:p>
          <w:p w14:paraId="36EBAF6A" w14:textId="77777777" w:rsidR="00571907" w:rsidRDefault="00571907">
            <w:pPr>
              <w:rPr>
                <w:sz w:val="16"/>
                <w:szCs w:val="16"/>
              </w:rPr>
            </w:pPr>
          </w:p>
          <w:p w14:paraId="6E60FC71" w14:textId="7336467D" w:rsidR="00571907" w:rsidRPr="002D7A48" w:rsidRDefault="00571907" w:rsidP="00571907">
            <w:pPr>
              <w:rPr>
                <w:sz w:val="16"/>
                <w:szCs w:val="16"/>
              </w:rPr>
            </w:pPr>
          </w:p>
        </w:tc>
        <w:tc>
          <w:tcPr>
            <w:tcW w:w="2127" w:type="dxa"/>
            <w:gridSpan w:val="2"/>
            <w:tcBorders>
              <w:top w:val="nil"/>
              <w:left w:val="nil"/>
              <w:bottom w:val="single" w:sz="4" w:space="0" w:color="auto"/>
              <w:right w:val="nil"/>
            </w:tcBorders>
          </w:tcPr>
          <w:p w14:paraId="264F0C04" w14:textId="6BB19BFC" w:rsidR="008A3B50" w:rsidRDefault="008A3B50" w:rsidP="00571907">
            <w:pPr>
              <w:jc w:val="right"/>
              <w:rPr>
                <w:sz w:val="16"/>
                <w:szCs w:val="16"/>
              </w:rPr>
            </w:pPr>
            <w:r>
              <w:rPr>
                <w:sz w:val="16"/>
                <w:szCs w:val="16"/>
              </w:rPr>
              <w:t xml:space="preserve">Forêt de </w:t>
            </w:r>
            <w:r w:rsidR="000B4708">
              <w:rPr>
                <w:sz w:val="16"/>
                <w:szCs w:val="16"/>
              </w:rPr>
              <w:t>La Pe</w:t>
            </w:r>
            <w:r w:rsidR="00EA568A">
              <w:rPr>
                <w:sz w:val="16"/>
                <w:szCs w:val="16"/>
              </w:rPr>
              <w:t xml:space="preserve">yrière </w:t>
            </w:r>
            <w:r w:rsidR="00B66DEB">
              <w:rPr>
                <w:sz w:val="16"/>
                <w:szCs w:val="16"/>
              </w:rPr>
              <w:t>(ext.)</w:t>
            </w:r>
          </w:p>
          <w:p w14:paraId="0FAC687A" w14:textId="438C75DC" w:rsidR="008A3B50" w:rsidRDefault="00EA568A" w:rsidP="00571907">
            <w:pPr>
              <w:jc w:val="right"/>
              <w:rPr>
                <w:sz w:val="16"/>
                <w:szCs w:val="16"/>
              </w:rPr>
            </w:pPr>
            <w:r>
              <w:rPr>
                <w:sz w:val="16"/>
                <w:szCs w:val="16"/>
              </w:rPr>
              <w:t xml:space="preserve">Hôtel de Ville </w:t>
            </w:r>
            <w:r w:rsidR="008A3B50">
              <w:rPr>
                <w:sz w:val="16"/>
                <w:szCs w:val="16"/>
              </w:rPr>
              <w:t>(salles)</w:t>
            </w:r>
          </w:p>
          <w:p w14:paraId="40932F4F" w14:textId="188D84B2" w:rsidR="008A3B50" w:rsidRDefault="00EA568A" w:rsidP="00571907">
            <w:pPr>
              <w:jc w:val="right"/>
              <w:rPr>
                <w:sz w:val="16"/>
                <w:szCs w:val="16"/>
              </w:rPr>
            </w:pPr>
            <w:r>
              <w:rPr>
                <w:sz w:val="16"/>
                <w:szCs w:val="16"/>
              </w:rPr>
              <w:t>Digne-les-Bains</w:t>
            </w:r>
            <w:r w:rsidR="008A3B50">
              <w:rPr>
                <w:sz w:val="16"/>
                <w:szCs w:val="16"/>
              </w:rPr>
              <w:t xml:space="preserve"> </w:t>
            </w:r>
          </w:p>
          <w:p w14:paraId="2C82F6E1" w14:textId="403B5F1B" w:rsidR="001E5DF7" w:rsidRPr="002D7A48" w:rsidRDefault="008A3B50" w:rsidP="00571907">
            <w:pPr>
              <w:jc w:val="right"/>
              <w:rPr>
                <w:sz w:val="16"/>
                <w:szCs w:val="16"/>
              </w:rPr>
            </w:pPr>
            <w:r>
              <w:rPr>
                <w:sz w:val="16"/>
                <w:szCs w:val="16"/>
              </w:rPr>
              <w:t>04 000 France</w:t>
            </w:r>
          </w:p>
        </w:tc>
        <w:tc>
          <w:tcPr>
            <w:tcW w:w="1559" w:type="dxa"/>
            <w:tcBorders>
              <w:top w:val="nil"/>
              <w:left w:val="nil"/>
              <w:bottom w:val="single" w:sz="4" w:space="0" w:color="auto"/>
              <w:right w:val="nil"/>
            </w:tcBorders>
          </w:tcPr>
          <w:p w14:paraId="43C0ACAC" w14:textId="77777777" w:rsidR="00422439" w:rsidRDefault="00422439">
            <w:pPr>
              <w:rPr>
                <w:sz w:val="16"/>
                <w:szCs w:val="16"/>
              </w:rPr>
            </w:pPr>
          </w:p>
          <w:p w14:paraId="51AD2A8F" w14:textId="77777777" w:rsidR="00422439" w:rsidRDefault="00422439">
            <w:pPr>
              <w:rPr>
                <w:sz w:val="16"/>
                <w:szCs w:val="16"/>
              </w:rPr>
            </w:pPr>
          </w:p>
          <w:p w14:paraId="3745E251" w14:textId="11AB1782" w:rsidR="001E5DF7" w:rsidRPr="00422439" w:rsidRDefault="001E5DF7" w:rsidP="00422439">
            <w:pPr>
              <w:jc w:val="center"/>
              <w:rPr>
                <w:b/>
                <w:i/>
                <w:sz w:val="16"/>
                <w:szCs w:val="16"/>
              </w:rPr>
            </w:pPr>
            <w:r w:rsidRPr="00422439">
              <w:rPr>
                <w:b/>
                <w:i/>
                <w:sz w:val="16"/>
                <w:szCs w:val="16"/>
              </w:rPr>
              <w:t>LIEU</w:t>
            </w:r>
            <w:r w:rsidR="00B66DEB">
              <w:rPr>
                <w:b/>
                <w:i/>
                <w:sz w:val="16"/>
                <w:szCs w:val="16"/>
              </w:rPr>
              <w:t>X</w:t>
            </w:r>
          </w:p>
        </w:tc>
      </w:tr>
      <w:tr w:rsidR="001E5DF7" w:rsidRPr="004760CB" w14:paraId="1598FECE" w14:textId="77777777" w:rsidTr="00571907">
        <w:trPr>
          <w:trHeight w:val="193"/>
        </w:trPr>
        <w:tc>
          <w:tcPr>
            <w:tcW w:w="9923" w:type="dxa"/>
            <w:gridSpan w:val="10"/>
            <w:tcBorders>
              <w:top w:val="single" w:sz="4" w:space="0" w:color="auto"/>
            </w:tcBorders>
          </w:tcPr>
          <w:p w14:paraId="3952DD44" w14:textId="77777777" w:rsidR="00C849EC" w:rsidRDefault="00C849EC" w:rsidP="00D06442">
            <w:pPr>
              <w:jc w:val="center"/>
              <w:rPr>
                <w:b/>
                <w:i/>
                <w:sz w:val="20"/>
                <w:szCs w:val="20"/>
                <w:highlight w:val="lightGray"/>
              </w:rPr>
            </w:pPr>
          </w:p>
          <w:p w14:paraId="684850DB" w14:textId="77777777" w:rsidR="001E5DF7" w:rsidRDefault="001E5DF7" w:rsidP="00D06442">
            <w:pPr>
              <w:jc w:val="center"/>
              <w:rPr>
                <w:b/>
                <w:i/>
                <w:sz w:val="20"/>
                <w:szCs w:val="20"/>
              </w:rPr>
            </w:pPr>
            <w:r w:rsidRPr="00791FAB">
              <w:rPr>
                <w:b/>
                <w:i/>
                <w:sz w:val="20"/>
                <w:szCs w:val="20"/>
                <w:highlight w:val="lightGray"/>
              </w:rPr>
              <w:t>Menu</w:t>
            </w:r>
            <w:r w:rsidR="00D06442">
              <w:rPr>
                <w:b/>
                <w:i/>
                <w:sz w:val="20"/>
                <w:szCs w:val="20"/>
                <w:highlight w:val="lightGray"/>
              </w:rPr>
              <w:t xml:space="preserve"> acoustique</w:t>
            </w:r>
            <w:r w:rsidRPr="00791FAB">
              <w:rPr>
                <w:b/>
                <w:i/>
                <w:sz w:val="20"/>
                <w:szCs w:val="20"/>
                <w:highlight w:val="lightGray"/>
              </w:rPr>
              <w:t xml:space="preserve"> de la semaine </w:t>
            </w:r>
            <w:r w:rsidR="004760CB" w:rsidRPr="00791FAB">
              <w:rPr>
                <w:b/>
                <w:i/>
                <w:sz w:val="20"/>
                <w:szCs w:val="20"/>
                <w:highlight w:val="lightGray"/>
              </w:rPr>
              <w:t xml:space="preserve"> du lundi 14 au samedi 19 juillet 2014</w:t>
            </w:r>
          </w:p>
          <w:p w14:paraId="1CD0E975" w14:textId="571EE9D3" w:rsidR="00C849EC" w:rsidRPr="00791FAB" w:rsidRDefault="00C849EC" w:rsidP="00D06442">
            <w:pPr>
              <w:jc w:val="center"/>
              <w:rPr>
                <w:b/>
                <w:i/>
                <w:sz w:val="20"/>
                <w:szCs w:val="20"/>
              </w:rPr>
            </w:pPr>
          </w:p>
        </w:tc>
      </w:tr>
      <w:tr w:rsidR="00617DD0" w:rsidRPr="002D7A48" w14:paraId="4ACDB3E5" w14:textId="77777777" w:rsidTr="006140D2">
        <w:trPr>
          <w:trHeight w:val="193"/>
        </w:trPr>
        <w:tc>
          <w:tcPr>
            <w:tcW w:w="851" w:type="dxa"/>
          </w:tcPr>
          <w:p w14:paraId="26F032D7" w14:textId="77777777" w:rsidR="0007180B" w:rsidRPr="002D7A48" w:rsidRDefault="0007180B" w:rsidP="00FF6383">
            <w:pPr>
              <w:rPr>
                <w:sz w:val="16"/>
                <w:szCs w:val="16"/>
              </w:rPr>
            </w:pPr>
          </w:p>
        </w:tc>
        <w:tc>
          <w:tcPr>
            <w:tcW w:w="1843" w:type="dxa"/>
            <w:gridSpan w:val="2"/>
          </w:tcPr>
          <w:p w14:paraId="67DB34AD" w14:textId="2D390145" w:rsidR="0007180B" w:rsidRPr="005C7A63" w:rsidRDefault="004760CB" w:rsidP="00FF6383">
            <w:pPr>
              <w:rPr>
                <w:b/>
                <w:sz w:val="16"/>
                <w:szCs w:val="16"/>
              </w:rPr>
            </w:pPr>
            <w:r w:rsidRPr="005C7A63">
              <w:rPr>
                <w:b/>
                <w:sz w:val="16"/>
                <w:szCs w:val="16"/>
              </w:rPr>
              <w:t xml:space="preserve">9h_10h30 </w:t>
            </w:r>
          </w:p>
        </w:tc>
        <w:tc>
          <w:tcPr>
            <w:tcW w:w="1496" w:type="dxa"/>
          </w:tcPr>
          <w:p w14:paraId="5F80B121" w14:textId="179794ED" w:rsidR="0007180B" w:rsidRPr="005C7A63" w:rsidRDefault="004760CB" w:rsidP="00FF6383">
            <w:pPr>
              <w:rPr>
                <w:b/>
                <w:sz w:val="16"/>
                <w:szCs w:val="16"/>
              </w:rPr>
            </w:pPr>
            <w:r w:rsidRPr="005C7A63">
              <w:rPr>
                <w:b/>
                <w:sz w:val="16"/>
                <w:szCs w:val="16"/>
              </w:rPr>
              <w:t>11h-13h</w:t>
            </w:r>
          </w:p>
        </w:tc>
        <w:tc>
          <w:tcPr>
            <w:tcW w:w="803" w:type="dxa"/>
            <w:gridSpan w:val="2"/>
          </w:tcPr>
          <w:p w14:paraId="6718287C" w14:textId="54A107D0" w:rsidR="0007180B" w:rsidRPr="002D7A48" w:rsidRDefault="006B173D" w:rsidP="0007180B">
            <w:pPr>
              <w:rPr>
                <w:sz w:val="16"/>
                <w:szCs w:val="16"/>
              </w:rPr>
            </w:pPr>
            <w:r>
              <w:rPr>
                <w:sz w:val="16"/>
                <w:szCs w:val="16"/>
              </w:rPr>
              <w:t>p</w:t>
            </w:r>
            <w:r w:rsidR="004760CB">
              <w:rPr>
                <w:sz w:val="16"/>
                <w:szCs w:val="16"/>
              </w:rPr>
              <w:t>ause</w:t>
            </w:r>
          </w:p>
        </w:tc>
        <w:tc>
          <w:tcPr>
            <w:tcW w:w="1811" w:type="dxa"/>
            <w:gridSpan w:val="2"/>
          </w:tcPr>
          <w:p w14:paraId="24D613A9" w14:textId="77777777" w:rsidR="0007180B" w:rsidRPr="005C7A63" w:rsidRDefault="0007180B" w:rsidP="00FF6383">
            <w:pPr>
              <w:rPr>
                <w:b/>
                <w:sz w:val="16"/>
                <w:szCs w:val="16"/>
              </w:rPr>
            </w:pPr>
            <w:r w:rsidRPr="005C7A63">
              <w:rPr>
                <w:b/>
                <w:sz w:val="16"/>
                <w:szCs w:val="16"/>
              </w:rPr>
              <w:t>14h30-17h</w:t>
            </w:r>
          </w:p>
        </w:tc>
        <w:tc>
          <w:tcPr>
            <w:tcW w:w="1560" w:type="dxa"/>
          </w:tcPr>
          <w:p w14:paraId="43BD027A" w14:textId="36853619" w:rsidR="0007180B" w:rsidRPr="005C7A63" w:rsidRDefault="0007180B" w:rsidP="00FF6383">
            <w:pPr>
              <w:rPr>
                <w:b/>
                <w:sz w:val="16"/>
                <w:szCs w:val="16"/>
              </w:rPr>
            </w:pPr>
            <w:r w:rsidRPr="005C7A63">
              <w:rPr>
                <w:b/>
                <w:sz w:val="16"/>
                <w:szCs w:val="16"/>
              </w:rPr>
              <w:t>18h-20h</w:t>
            </w:r>
          </w:p>
        </w:tc>
        <w:tc>
          <w:tcPr>
            <w:tcW w:w="1559" w:type="dxa"/>
          </w:tcPr>
          <w:p w14:paraId="4514D21E" w14:textId="77777777" w:rsidR="0007180B" w:rsidRPr="005C7A63" w:rsidRDefault="0007180B" w:rsidP="00FF6383">
            <w:pPr>
              <w:rPr>
                <w:b/>
                <w:sz w:val="16"/>
                <w:szCs w:val="16"/>
              </w:rPr>
            </w:pPr>
            <w:r w:rsidRPr="005C7A63">
              <w:rPr>
                <w:b/>
                <w:sz w:val="16"/>
                <w:szCs w:val="16"/>
              </w:rPr>
              <w:t>22h-24h</w:t>
            </w:r>
          </w:p>
        </w:tc>
      </w:tr>
      <w:tr w:rsidR="0007180B" w:rsidRPr="002D7A48" w14:paraId="727D113A" w14:textId="77777777" w:rsidTr="006140D2">
        <w:trPr>
          <w:trHeight w:val="830"/>
        </w:trPr>
        <w:tc>
          <w:tcPr>
            <w:tcW w:w="851" w:type="dxa"/>
          </w:tcPr>
          <w:p w14:paraId="16BBD95F" w14:textId="77777777" w:rsidR="009C7D03" w:rsidRDefault="009C7D03" w:rsidP="006140D2">
            <w:pPr>
              <w:jc w:val="right"/>
              <w:rPr>
                <w:sz w:val="16"/>
                <w:szCs w:val="16"/>
              </w:rPr>
            </w:pPr>
          </w:p>
          <w:p w14:paraId="64C8BCD4" w14:textId="77777777" w:rsidR="009C7D03" w:rsidRDefault="009C7D03" w:rsidP="006140D2">
            <w:pPr>
              <w:jc w:val="right"/>
              <w:rPr>
                <w:sz w:val="16"/>
                <w:szCs w:val="16"/>
              </w:rPr>
            </w:pPr>
          </w:p>
          <w:p w14:paraId="0400FAAB" w14:textId="77777777" w:rsidR="009C7D03" w:rsidRDefault="009C7D03" w:rsidP="006140D2">
            <w:pPr>
              <w:jc w:val="right"/>
              <w:rPr>
                <w:sz w:val="16"/>
                <w:szCs w:val="16"/>
              </w:rPr>
            </w:pPr>
          </w:p>
          <w:p w14:paraId="1365E2C5" w14:textId="645FCFB9" w:rsidR="0007180B" w:rsidRPr="002D7A48" w:rsidRDefault="0007180B" w:rsidP="006140D2">
            <w:pPr>
              <w:jc w:val="right"/>
              <w:rPr>
                <w:sz w:val="16"/>
                <w:szCs w:val="16"/>
              </w:rPr>
            </w:pPr>
            <w:r w:rsidRPr="002D7A48">
              <w:rPr>
                <w:sz w:val="16"/>
                <w:szCs w:val="16"/>
              </w:rPr>
              <w:t xml:space="preserve">Lundi </w:t>
            </w:r>
          </w:p>
        </w:tc>
        <w:tc>
          <w:tcPr>
            <w:tcW w:w="5953" w:type="dxa"/>
            <w:gridSpan w:val="7"/>
          </w:tcPr>
          <w:p w14:paraId="34C72EC3" w14:textId="77777777" w:rsidR="0007180B" w:rsidRPr="002D7A48" w:rsidRDefault="0007180B">
            <w:pPr>
              <w:rPr>
                <w:sz w:val="16"/>
                <w:szCs w:val="16"/>
              </w:rPr>
            </w:pPr>
          </w:p>
        </w:tc>
        <w:tc>
          <w:tcPr>
            <w:tcW w:w="1560" w:type="dxa"/>
          </w:tcPr>
          <w:p w14:paraId="458C0F13" w14:textId="77777777" w:rsidR="005C7A63" w:rsidRDefault="005C7A63" w:rsidP="0007180B">
            <w:pPr>
              <w:rPr>
                <w:sz w:val="16"/>
                <w:szCs w:val="16"/>
              </w:rPr>
            </w:pPr>
          </w:p>
          <w:p w14:paraId="56DB3D50" w14:textId="45018B8E" w:rsidR="0007180B" w:rsidRPr="005C7A63" w:rsidRDefault="0007180B" w:rsidP="0007180B">
            <w:pPr>
              <w:rPr>
                <w:b/>
                <w:sz w:val="16"/>
                <w:szCs w:val="16"/>
              </w:rPr>
            </w:pPr>
            <w:r w:rsidRPr="005C7A63">
              <w:rPr>
                <w:b/>
                <w:sz w:val="16"/>
                <w:szCs w:val="16"/>
              </w:rPr>
              <w:t>Accueil</w:t>
            </w:r>
            <w:r w:rsidR="000B4708" w:rsidRPr="005C7A63">
              <w:rPr>
                <w:b/>
                <w:sz w:val="16"/>
                <w:szCs w:val="16"/>
              </w:rPr>
              <w:t xml:space="preserve"> Apéro</w:t>
            </w:r>
            <w:r w:rsidRPr="005C7A63">
              <w:rPr>
                <w:b/>
                <w:sz w:val="16"/>
                <w:szCs w:val="16"/>
              </w:rPr>
              <w:t xml:space="preserve"> </w:t>
            </w:r>
          </w:p>
          <w:p w14:paraId="5859B44C" w14:textId="39C82662" w:rsidR="0007180B" w:rsidRPr="002D7A48" w:rsidRDefault="000B4708" w:rsidP="005C7A63">
            <w:pPr>
              <w:rPr>
                <w:sz w:val="16"/>
                <w:szCs w:val="16"/>
              </w:rPr>
            </w:pPr>
            <w:r>
              <w:rPr>
                <w:sz w:val="16"/>
                <w:szCs w:val="16"/>
              </w:rPr>
              <w:t>à l</w:t>
            </w:r>
            <w:r w:rsidR="0007180B">
              <w:rPr>
                <w:sz w:val="16"/>
                <w:szCs w:val="16"/>
              </w:rPr>
              <w:t>a Pe</w:t>
            </w:r>
            <w:r w:rsidR="005C7A63">
              <w:rPr>
                <w:sz w:val="16"/>
                <w:szCs w:val="16"/>
              </w:rPr>
              <w:t>yrière</w:t>
            </w:r>
            <w:r w:rsidR="0007180B">
              <w:rPr>
                <w:sz w:val="16"/>
                <w:szCs w:val="16"/>
              </w:rPr>
              <w:t xml:space="preserve"> </w:t>
            </w:r>
          </w:p>
        </w:tc>
        <w:tc>
          <w:tcPr>
            <w:tcW w:w="1559" w:type="dxa"/>
          </w:tcPr>
          <w:p w14:paraId="0466B010" w14:textId="7D14D2D3" w:rsidR="0007180B" w:rsidRPr="002D7A48" w:rsidRDefault="004760CB">
            <w:pPr>
              <w:rPr>
                <w:sz w:val="16"/>
                <w:szCs w:val="16"/>
              </w:rPr>
            </w:pPr>
            <w:r w:rsidRPr="005C7A63">
              <w:rPr>
                <w:b/>
                <w:sz w:val="16"/>
                <w:szCs w:val="16"/>
              </w:rPr>
              <w:t>Feu</w:t>
            </w:r>
            <w:r w:rsidR="00832484">
              <w:rPr>
                <w:b/>
                <w:sz w:val="16"/>
                <w:szCs w:val="16"/>
              </w:rPr>
              <w:t>x</w:t>
            </w:r>
            <w:r w:rsidRPr="005C7A63">
              <w:rPr>
                <w:b/>
                <w:sz w:val="16"/>
                <w:szCs w:val="16"/>
              </w:rPr>
              <w:t xml:space="preserve"> d’artifice</w:t>
            </w:r>
            <w:r>
              <w:rPr>
                <w:sz w:val="16"/>
                <w:szCs w:val="16"/>
              </w:rPr>
              <w:t xml:space="preserve"> </w:t>
            </w:r>
            <w:r w:rsidR="00B51BFC">
              <w:rPr>
                <w:sz w:val="16"/>
                <w:szCs w:val="16"/>
              </w:rPr>
              <w:t>à regarder et à écouter</w:t>
            </w:r>
            <w:r w:rsidR="005C7A63">
              <w:rPr>
                <w:sz w:val="16"/>
                <w:szCs w:val="16"/>
              </w:rPr>
              <w:t xml:space="preserve"> en des sites précis</w:t>
            </w:r>
          </w:p>
        </w:tc>
      </w:tr>
      <w:tr w:rsidR="004760CB" w:rsidRPr="002D7A48" w14:paraId="43CB6379" w14:textId="77777777" w:rsidTr="006140D2">
        <w:trPr>
          <w:trHeight w:val="1336"/>
        </w:trPr>
        <w:tc>
          <w:tcPr>
            <w:tcW w:w="851" w:type="dxa"/>
          </w:tcPr>
          <w:p w14:paraId="19A4BB6F" w14:textId="77777777" w:rsidR="00B51BFC" w:rsidRDefault="00B51BFC" w:rsidP="006140D2">
            <w:pPr>
              <w:jc w:val="right"/>
              <w:rPr>
                <w:sz w:val="16"/>
                <w:szCs w:val="16"/>
              </w:rPr>
            </w:pPr>
          </w:p>
          <w:p w14:paraId="5FB7579B" w14:textId="77777777" w:rsidR="00B51BFC" w:rsidRDefault="00B51BFC" w:rsidP="006140D2">
            <w:pPr>
              <w:jc w:val="right"/>
              <w:rPr>
                <w:sz w:val="16"/>
                <w:szCs w:val="16"/>
              </w:rPr>
            </w:pPr>
          </w:p>
          <w:p w14:paraId="17A8BDB0" w14:textId="77777777" w:rsidR="00B51BFC" w:rsidRDefault="00B51BFC" w:rsidP="006140D2">
            <w:pPr>
              <w:jc w:val="right"/>
              <w:rPr>
                <w:sz w:val="16"/>
                <w:szCs w:val="16"/>
              </w:rPr>
            </w:pPr>
          </w:p>
          <w:p w14:paraId="349D29F2" w14:textId="77777777" w:rsidR="009C7D03" w:rsidRDefault="009C7D03" w:rsidP="006140D2">
            <w:pPr>
              <w:jc w:val="right"/>
              <w:rPr>
                <w:sz w:val="16"/>
                <w:szCs w:val="16"/>
              </w:rPr>
            </w:pPr>
          </w:p>
          <w:p w14:paraId="0C5EE8C2" w14:textId="77777777" w:rsidR="009C7D03" w:rsidRDefault="009C7D03" w:rsidP="006140D2">
            <w:pPr>
              <w:jc w:val="right"/>
              <w:rPr>
                <w:sz w:val="16"/>
                <w:szCs w:val="16"/>
              </w:rPr>
            </w:pPr>
          </w:p>
          <w:p w14:paraId="301404AA" w14:textId="77777777" w:rsidR="009C7D03" w:rsidRDefault="009C7D03" w:rsidP="006140D2">
            <w:pPr>
              <w:jc w:val="right"/>
              <w:rPr>
                <w:sz w:val="16"/>
                <w:szCs w:val="16"/>
              </w:rPr>
            </w:pPr>
          </w:p>
          <w:p w14:paraId="62BC57F8" w14:textId="77777777" w:rsidR="004760CB" w:rsidRPr="002D7A48" w:rsidRDefault="004760CB" w:rsidP="006140D2">
            <w:pPr>
              <w:jc w:val="right"/>
              <w:rPr>
                <w:sz w:val="16"/>
                <w:szCs w:val="16"/>
              </w:rPr>
            </w:pPr>
            <w:r w:rsidRPr="002D7A48">
              <w:rPr>
                <w:sz w:val="16"/>
                <w:szCs w:val="16"/>
              </w:rPr>
              <w:t xml:space="preserve">Mardi </w:t>
            </w:r>
          </w:p>
        </w:tc>
        <w:tc>
          <w:tcPr>
            <w:tcW w:w="3402" w:type="dxa"/>
            <w:gridSpan w:val="4"/>
          </w:tcPr>
          <w:p w14:paraId="5B206D76" w14:textId="28EEC4FE" w:rsidR="00B51BFC" w:rsidRPr="005C7A63" w:rsidRDefault="005C7A63" w:rsidP="00B51BFC">
            <w:pPr>
              <w:jc w:val="center"/>
              <w:rPr>
                <w:b/>
                <w:color w:val="0000FF"/>
                <w:sz w:val="16"/>
                <w:szCs w:val="16"/>
              </w:rPr>
            </w:pPr>
            <w:r>
              <w:rPr>
                <w:b/>
                <w:color w:val="0000FF"/>
                <w:sz w:val="16"/>
                <w:szCs w:val="16"/>
              </w:rPr>
              <w:t>Pratique</w:t>
            </w:r>
            <w:r w:rsidR="00B51BFC" w:rsidRPr="005C7A63">
              <w:rPr>
                <w:b/>
                <w:color w:val="0000FF"/>
                <w:sz w:val="16"/>
                <w:szCs w:val="16"/>
              </w:rPr>
              <w:t xml:space="preserve"> d’écoute</w:t>
            </w:r>
          </w:p>
          <w:p w14:paraId="6379124C" w14:textId="77777777" w:rsidR="004760CB" w:rsidRPr="000B4708" w:rsidRDefault="004760CB" w:rsidP="004760CB">
            <w:pPr>
              <w:rPr>
                <w:color w:val="0000FF"/>
                <w:sz w:val="16"/>
                <w:szCs w:val="16"/>
              </w:rPr>
            </w:pPr>
            <w:r w:rsidRPr="000B4708">
              <w:rPr>
                <w:color w:val="0000FF"/>
                <w:sz w:val="16"/>
                <w:szCs w:val="16"/>
              </w:rPr>
              <w:t xml:space="preserve"> Balade Ecoute d’une frange urbaine </w:t>
            </w:r>
          </w:p>
          <w:p w14:paraId="36BFE2B9" w14:textId="77777777" w:rsidR="004760CB" w:rsidRPr="000B4708" w:rsidRDefault="004760CB" w:rsidP="004760CB">
            <w:pPr>
              <w:rPr>
                <w:color w:val="0000FF"/>
                <w:sz w:val="16"/>
                <w:szCs w:val="16"/>
              </w:rPr>
            </w:pPr>
          </w:p>
          <w:p w14:paraId="7A69A95F" w14:textId="77777777" w:rsidR="004760CB" w:rsidRPr="000B4708" w:rsidRDefault="004760CB" w:rsidP="004760CB">
            <w:pPr>
              <w:rPr>
                <w:color w:val="0000FF"/>
                <w:sz w:val="16"/>
                <w:szCs w:val="16"/>
              </w:rPr>
            </w:pPr>
            <w:r w:rsidRPr="000B4708">
              <w:rPr>
                <w:color w:val="0000FF"/>
                <w:sz w:val="16"/>
                <w:szCs w:val="16"/>
              </w:rPr>
              <w:t xml:space="preserve">RDV au </w:t>
            </w:r>
            <w:r w:rsidRPr="000B4708">
              <w:rPr>
                <w:i/>
                <w:color w:val="0000FF"/>
                <w:sz w:val="16"/>
                <w:szCs w:val="16"/>
              </w:rPr>
              <w:t xml:space="preserve">rond point des Truyas </w:t>
            </w:r>
          </w:p>
          <w:p w14:paraId="340902BB" w14:textId="77777777" w:rsidR="004760CB" w:rsidRPr="000B4708" w:rsidRDefault="004760CB" w:rsidP="004760CB">
            <w:pPr>
              <w:rPr>
                <w:color w:val="0000FF"/>
                <w:sz w:val="16"/>
                <w:szCs w:val="16"/>
              </w:rPr>
            </w:pPr>
            <w:r w:rsidRPr="000B4708">
              <w:rPr>
                <w:color w:val="0000FF"/>
                <w:sz w:val="16"/>
                <w:szCs w:val="16"/>
              </w:rPr>
              <w:t xml:space="preserve">GPS  </w:t>
            </w:r>
          </w:p>
          <w:p w14:paraId="2B9FE550" w14:textId="15C48462" w:rsidR="004760CB" w:rsidRPr="000B4708" w:rsidRDefault="004760CB" w:rsidP="000B4708">
            <w:pPr>
              <w:rPr>
                <w:color w:val="0000FF"/>
                <w:sz w:val="16"/>
                <w:szCs w:val="16"/>
              </w:rPr>
            </w:pPr>
            <w:r w:rsidRPr="002D7A48">
              <w:rPr>
                <w:sz w:val="16"/>
                <w:szCs w:val="16"/>
              </w:rPr>
              <w:t xml:space="preserve"> </w:t>
            </w:r>
            <w:r w:rsidR="00EA568A">
              <w:rPr>
                <w:color w:val="0000FF"/>
                <w:sz w:val="16"/>
                <w:szCs w:val="16"/>
              </w:rPr>
              <w:t>Patrick Romieu</w:t>
            </w:r>
            <w:r w:rsidR="000B4708" w:rsidRPr="000B4708">
              <w:rPr>
                <w:color w:val="0000FF"/>
                <w:sz w:val="16"/>
                <w:szCs w:val="16"/>
              </w:rPr>
              <w:t xml:space="preserve"> </w:t>
            </w:r>
          </w:p>
        </w:tc>
        <w:tc>
          <w:tcPr>
            <w:tcW w:w="740" w:type="dxa"/>
          </w:tcPr>
          <w:p w14:paraId="0614309F" w14:textId="77777777" w:rsidR="00B51BFC" w:rsidRDefault="00B51BFC">
            <w:pPr>
              <w:rPr>
                <w:sz w:val="16"/>
                <w:szCs w:val="16"/>
              </w:rPr>
            </w:pPr>
          </w:p>
          <w:p w14:paraId="4F99F4B0" w14:textId="2F1231E8" w:rsidR="00B51BFC" w:rsidRDefault="00791FAB">
            <w:pPr>
              <w:rPr>
                <w:sz w:val="16"/>
                <w:szCs w:val="16"/>
              </w:rPr>
            </w:pPr>
            <w:r>
              <w:rPr>
                <w:sz w:val="16"/>
                <w:szCs w:val="16"/>
              </w:rPr>
              <w:t xml:space="preserve">PAUSE </w:t>
            </w:r>
          </w:p>
          <w:p w14:paraId="302CED3A" w14:textId="77777777" w:rsidR="004760CB" w:rsidRPr="002D7A48" w:rsidRDefault="004760CB">
            <w:pPr>
              <w:rPr>
                <w:sz w:val="16"/>
                <w:szCs w:val="16"/>
              </w:rPr>
            </w:pPr>
            <w:r w:rsidRPr="002D7A48">
              <w:rPr>
                <w:sz w:val="16"/>
                <w:szCs w:val="16"/>
              </w:rPr>
              <w:t xml:space="preserve">Restau </w:t>
            </w:r>
          </w:p>
          <w:p w14:paraId="4695A8A1" w14:textId="2EBF69E3" w:rsidR="004760CB" w:rsidRPr="002D7A48" w:rsidRDefault="00EA568A">
            <w:pPr>
              <w:rPr>
                <w:sz w:val="16"/>
                <w:szCs w:val="16"/>
              </w:rPr>
            </w:pPr>
            <w:r>
              <w:rPr>
                <w:sz w:val="16"/>
                <w:szCs w:val="16"/>
              </w:rPr>
              <w:t>Digne</w:t>
            </w:r>
            <w:r w:rsidR="004760CB" w:rsidRPr="002D7A48">
              <w:rPr>
                <w:sz w:val="16"/>
                <w:szCs w:val="16"/>
              </w:rPr>
              <w:t xml:space="preserve"> </w:t>
            </w:r>
          </w:p>
          <w:p w14:paraId="76730B2A" w14:textId="77777777" w:rsidR="004760CB" w:rsidRPr="002D7A48" w:rsidRDefault="004760CB">
            <w:pPr>
              <w:rPr>
                <w:sz w:val="16"/>
                <w:szCs w:val="16"/>
              </w:rPr>
            </w:pPr>
          </w:p>
        </w:tc>
        <w:tc>
          <w:tcPr>
            <w:tcW w:w="1811" w:type="dxa"/>
            <w:gridSpan w:val="2"/>
          </w:tcPr>
          <w:p w14:paraId="604CF53A" w14:textId="015934AA" w:rsidR="00B51BFC" w:rsidRPr="00B51BFC" w:rsidRDefault="00B51BFC" w:rsidP="00B51BFC">
            <w:pPr>
              <w:jc w:val="center"/>
              <w:rPr>
                <w:b/>
                <w:sz w:val="16"/>
                <w:szCs w:val="16"/>
              </w:rPr>
            </w:pPr>
            <w:r w:rsidRPr="00B51BFC">
              <w:rPr>
                <w:b/>
                <w:sz w:val="16"/>
                <w:szCs w:val="16"/>
              </w:rPr>
              <w:t>Théorie</w:t>
            </w:r>
          </w:p>
          <w:p w14:paraId="368052EE" w14:textId="77777777" w:rsidR="004760CB" w:rsidRPr="00B51BFC" w:rsidRDefault="004760CB">
            <w:pPr>
              <w:rPr>
                <w:i/>
                <w:sz w:val="16"/>
                <w:szCs w:val="16"/>
              </w:rPr>
            </w:pPr>
            <w:r w:rsidRPr="00B51BFC">
              <w:rPr>
                <w:i/>
                <w:sz w:val="16"/>
                <w:szCs w:val="16"/>
              </w:rPr>
              <w:t xml:space="preserve">Introduction à l’écoute éécologique </w:t>
            </w:r>
          </w:p>
          <w:p w14:paraId="73FA33EC" w14:textId="77777777" w:rsidR="004760CB" w:rsidRPr="002D7A48" w:rsidRDefault="004760CB">
            <w:pPr>
              <w:rPr>
                <w:sz w:val="16"/>
                <w:szCs w:val="16"/>
              </w:rPr>
            </w:pPr>
            <w:r w:rsidRPr="00B51BFC">
              <w:rPr>
                <w:i/>
                <w:sz w:val="16"/>
                <w:szCs w:val="16"/>
              </w:rPr>
              <w:t>Approche des notions théoriques et méthodologiques fondamentales</w:t>
            </w:r>
            <w:r w:rsidRPr="002D7A48">
              <w:rPr>
                <w:sz w:val="16"/>
                <w:szCs w:val="16"/>
              </w:rPr>
              <w:t xml:space="preserve"> </w:t>
            </w:r>
          </w:p>
        </w:tc>
        <w:tc>
          <w:tcPr>
            <w:tcW w:w="1560" w:type="dxa"/>
          </w:tcPr>
          <w:p w14:paraId="555688F7" w14:textId="77777777" w:rsidR="005C7A63" w:rsidRDefault="005C7A63">
            <w:pPr>
              <w:rPr>
                <w:sz w:val="16"/>
                <w:szCs w:val="16"/>
              </w:rPr>
            </w:pPr>
          </w:p>
          <w:p w14:paraId="73D14544" w14:textId="77777777" w:rsidR="005C7A63" w:rsidRDefault="005C7A63">
            <w:pPr>
              <w:rPr>
                <w:sz w:val="16"/>
                <w:szCs w:val="16"/>
              </w:rPr>
            </w:pPr>
          </w:p>
          <w:p w14:paraId="3E5B443B" w14:textId="77777777" w:rsidR="005C7A63" w:rsidRDefault="005C7A63">
            <w:pPr>
              <w:rPr>
                <w:sz w:val="16"/>
                <w:szCs w:val="16"/>
              </w:rPr>
            </w:pPr>
          </w:p>
          <w:p w14:paraId="2DB34458" w14:textId="77777777" w:rsidR="004760CB" w:rsidRPr="002D7A48" w:rsidRDefault="004760CB">
            <w:pPr>
              <w:rPr>
                <w:sz w:val="16"/>
                <w:szCs w:val="16"/>
              </w:rPr>
            </w:pPr>
            <w:r w:rsidRPr="002D7A48">
              <w:rPr>
                <w:sz w:val="16"/>
                <w:szCs w:val="16"/>
              </w:rPr>
              <w:t xml:space="preserve">Soirée libre </w:t>
            </w:r>
          </w:p>
          <w:p w14:paraId="60A6DF2A" w14:textId="77777777" w:rsidR="004760CB" w:rsidRPr="002D7A48" w:rsidRDefault="004760CB">
            <w:pPr>
              <w:rPr>
                <w:sz w:val="16"/>
                <w:szCs w:val="16"/>
              </w:rPr>
            </w:pPr>
          </w:p>
        </w:tc>
        <w:tc>
          <w:tcPr>
            <w:tcW w:w="1559" w:type="dxa"/>
          </w:tcPr>
          <w:p w14:paraId="7CCC46F7" w14:textId="77777777" w:rsidR="004760CB" w:rsidRPr="002D7A48" w:rsidRDefault="004760CB">
            <w:pPr>
              <w:rPr>
                <w:sz w:val="16"/>
                <w:szCs w:val="16"/>
              </w:rPr>
            </w:pPr>
          </w:p>
        </w:tc>
      </w:tr>
      <w:tr w:rsidR="00617DD0" w:rsidRPr="002D7A48" w14:paraId="0EF12198" w14:textId="77777777" w:rsidTr="006140D2">
        <w:trPr>
          <w:trHeight w:val="2086"/>
        </w:trPr>
        <w:tc>
          <w:tcPr>
            <w:tcW w:w="851" w:type="dxa"/>
          </w:tcPr>
          <w:p w14:paraId="3F81BD63" w14:textId="77777777" w:rsidR="00B51BFC" w:rsidRDefault="00B51BFC" w:rsidP="006140D2">
            <w:pPr>
              <w:jc w:val="right"/>
              <w:rPr>
                <w:sz w:val="16"/>
                <w:szCs w:val="16"/>
              </w:rPr>
            </w:pPr>
          </w:p>
          <w:p w14:paraId="6F4B5E7F" w14:textId="77777777" w:rsidR="00B51BFC" w:rsidRDefault="00B51BFC" w:rsidP="006140D2">
            <w:pPr>
              <w:jc w:val="right"/>
              <w:rPr>
                <w:sz w:val="16"/>
                <w:szCs w:val="16"/>
              </w:rPr>
            </w:pPr>
          </w:p>
          <w:p w14:paraId="39751EAE" w14:textId="77777777" w:rsidR="00B51BFC" w:rsidRDefault="00B51BFC" w:rsidP="006140D2">
            <w:pPr>
              <w:jc w:val="right"/>
              <w:rPr>
                <w:sz w:val="16"/>
                <w:szCs w:val="16"/>
              </w:rPr>
            </w:pPr>
          </w:p>
          <w:p w14:paraId="5D26CC74" w14:textId="77777777" w:rsidR="00B51BFC" w:rsidRDefault="00B51BFC" w:rsidP="006140D2">
            <w:pPr>
              <w:jc w:val="right"/>
              <w:rPr>
                <w:sz w:val="16"/>
                <w:szCs w:val="16"/>
              </w:rPr>
            </w:pPr>
          </w:p>
          <w:p w14:paraId="347E76C7" w14:textId="77777777" w:rsidR="00B51BFC" w:rsidRDefault="00B51BFC" w:rsidP="006140D2">
            <w:pPr>
              <w:jc w:val="right"/>
              <w:rPr>
                <w:sz w:val="16"/>
                <w:szCs w:val="16"/>
              </w:rPr>
            </w:pPr>
          </w:p>
          <w:p w14:paraId="0B03AB5A" w14:textId="77777777" w:rsidR="009C7D03" w:rsidRDefault="009C7D03" w:rsidP="006140D2">
            <w:pPr>
              <w:jc w:val="right"/>
              <w:rPr>
                <w:sz w:val="16"/>
                <w:szCs w:val="16"/>
              </w:rPr>
            </w:pPr>
          </w:p>
          <w:p w14:paraId="26D15B03" w14:textId="77777777" w:rsidR="009C7D03" w:rsidRDefault="009C7D03" w:rsidP="006140D2">
            <w:pPr>
              <w:jc w:val="right"/>
              <w:rPr>
                <w:sz w:val="16"/>
                <w:szCs w:val="16"/>
              </w:rPr>
            </w:pPr>
          </w:p>
          <w:p w14:paraId="489D4839" w14:textId="77777777" w:rsidR="009C7D03" w:rsidRDefault="009C7D03" w:rsidP="006140D2">
            <w:pPr>
              <w:jc w:val="right"/>
              <w:rPr>
                <w:sz w:val="16"/>
                <w:szCs w:val="16"/>
              </w:rPr>
            </w:pPr>
          </w:p>
          <w:p w14:paraId="54E88D25" w14:textId="77777777" w:rsidR="009C7D03" w:rsidRDefault="009C7D03" w:rsidP="006140D2">
            <w:pPr>
              <w:jc w:val="right"/>
              <w:rPr>
                <w:sz w:val="16"/>
                <w:szCs w:val="16"/>
              </w:rPr>
            </w:pPr>
          </w:p>
          <w:p w14:paraId="787BA77E" w14:textId="77777777" w:rsidR="009C7D03" w:rsidRDefault="009C7D03" w:rsidP="006140D2">
            <w:pPr>
              <w:jc w:val="right"/>
              <w:rPr>
                <w:sz w:val="16"/>
                <w:szCs w:val="16"/>
              </w:rPr>
            </w:pPr>
          </w:p>
          <w:p w14:paraId="3AD591EC" w14:textId="77777777" w:rsidR="009C7D03" w:rsidRDefault="009C7D03" w:rsidP="006140D2">
            <w:pPr>
              <w:jc w:val="right"/>
              <w:rPr>
                <w:sz w:val="16"/>
                <w:szCs w:val="16"/>
              </w:rPr>
            </w:pPr>
          </w:p>
          <w:p w14:paraId="6CB3E89A" w14:textId="77777777" w:rsidR="0007180B" w:rsidRPr="002D7A48" w:rsidRDefault="0007180B" w:rsidP="006140D2">
            <w:pPr>
              <w:jc w:val="right"/>
              <w:rPr>
                <w:sz w:val="16"/>
                <w:szCs w:val="16"/>
              </w:rPr>
            </w:pPr>
            <w:r w:rsidRPr="002D7A48">
              <w:rPr>
                <w:sz w:val="16"/>
                <w:szCs w:val="16"/>
              </w:rPr>
              <w:t xml:space="preserve">Mercredi </w:t>
            </w:r>
          </w:p>
        </w:tc>
        <w:tc>
          <w:tcPr>
            <w:tcW w:w="1843" w:type="dxa"/>
            <w:gridSpan w:val="2"/>
          </w:tcPr>
          <w:p w14:paraId="36D91338" w14:textId="56461D4C" w:rsidR="00B51BFC" w:rsidRPr="00B51BFC" w:rsidRDefault="00B51BFC" w:rsidP="00B51BFC">
            <w:pPr>
              <w:jc w:val="center"/>
              <w:rPr>
                <w:b/>
                <w:sz w:val="16"/>
                <w:szCs w:val="16"/>
              </w:rPr>
            </w:pPr>
            <w:r w:rsidRPr="00B51BFC">
              <w:rPr>
                <w:b/>
                <w:sz w:val="16"/>
                <w:szCs w:val="16"/>
              </w:rPr>
              <w:t>Théorie</w:t>
            </w:r>
          </w:p>
          <w:p w14:paraId="0407B01C" w14:textId="77777777" w:rsidR="00217E95" w:rsidRDefault="00217E95" w:rsidP="004760CB">
            <w:pPr>
              <w:rPr>
                <w:i/>
                <w:sz w:val="16"/>
                <w:szCs w:val="16"/>
              </w:rPr>
            </w:pPr>
          </w:p>
          <w:p w14:paraId="3E0B4EAE" w14:textId="7A03EF7E" w:rsidR="004760CB" w:rsidRPr="00217E95" w:rsidRDefault="004760CB" w:rsidP="004760CB">
            <w:pPr>
              <w:rPr>
                <w:i/>
                <w:sz w:val="16"/>
                <w:szCs w:val="16"/>
              </w:rPr>
            </w:pPr>
            <w:r w:rsidRPr="004760CB">
              <w:rPr>
                <w:i/>
                <w:sz w:val="16"/>
                <w:szCs w:val="16"/>
              </w:rPr>
              <w:t>La frange urbaine</w:t>
            </w:r>
            <w:r w:rsidR="00217E95">
              <w:rPr>
                <w:i/>
                <w:sz w:val="16"/>
                <w:szCs w:val="16"/>
              </w:rPr>
              <w:t>, u</w:t>
            </w:r>
            <w:r w:rsidR="00EA568A" w:rsidRPr="00217E95">
              <w:rPr>
                <w:i/>
                <w:sz w:val="16"/>
                <w:szCs w:val="16"/>
              </w:rPr>
              <w:t>n exemple d’es</w:t>
            </w:r>
            <w:r w:rsidRPr="00217E95">
              <w:rPr>
                <w:i/>
                <w:sz w:val="16"/>
                <w:szCs w:val="16"/>
              </w:rPr>
              <w:t>p</w:t>
            </w:r>
            <w:r w:rsidR="00EA568A" w:rsidRPr="00217E95">
              <w:rPr>
                <w:i/>
                <w:sz w:val="16"/>
                <w:szCs w:val="16"/>
              </w:rPr>
              <w:t>ace intermédiaire</w:t>
            </w:r>
          </w:p>
          <w:p w14:paraId="7E281A4D" w14:textId="77777777" w:rsidR="004760CB" w:rsidRDefault="004760CB" w:rsidP="004760CB">
            <w:pPr>
              <w:rPr>
                <w:sz w:val="16"/>
                <w:szCs w:val="16"/>
              </w:rPr>
            </w:pPr>
          </w:p>
          <w:p w14:paraId="7C5CF88B" w14:textId="77777777" w:rsidR="000B4708" w:rsidRDefault="000B4708" w:rsidP="004760CB">
            <w:pPr>
              <w:rPr>
                <w:sz w:val="16"/>
                <w:szCs w:val="16"/>
              </w:rPr>
            </w:pPr>
          </w:p>
          <w:p w14:paraId="4CEF5F5E" w14:textId="5533B6DB" w:rsidR="0007180B" w:rsidRPr="002D7A48" w:rsidRDefault="004760CB" w:rsidP="004760CB">
            <w:pPr>
              <w:rPr>
                <w:sz w:val="16"/>
                <w:szCs w:val="16"/>
              </w:rPr>
            </w:pPr>
            <w:r w:rsidRPr="002D7A48">
              <w:rPr>
                <w:sz w:val="16"/>
                <w:szCs w:val="16"/>
              </w:rPr>
              <w:t xml:space="preserve">Valérie Lebois  </w:t>
            </w:r>
          </w:p>
        </w:tc>
        <w:tc>
          <w:tcPr>
            <w:tcW w:w="1559" w:type="dxa"/>
            <w:gridSpan w:val="2"/>
          </w:tcPr>
          <w:p w14:paraId="40C3136D" w14:textId="7255983D" w:rsidR="00B51BFC" w:rsidRPr="00B51BFC" w:rsidRDefault="00B51BFC" w:rsidP="00B51BFC">
            <w:pPr>
              <w:jc w:val="center"/>
              <w:rPr>
                <w:b/>
                <w:sz w:val="16"/>
                <w:szCs w:val="16"/>
              </w:rPr>
            </w:pPr>
            <w:r w:rsidRPr="00B51BFC">
              <w:rPr>
                <w:b/>
                <w:sz w:val="16"/>
                <w:szCs w:val="16"/>
              </w:rPr>
              <w:t>Théorie</w:t>
            </w:r>
          </w:p>
          <w:p w14:paraId="35FBD50D" w14:textId="77777777" w:rsidR="00217E95" w:rsidRDefault="00217E95" w:rsidP="004760CB">
            <w:pPr>
              <w:rPr>
                <w:i/>
                <w:sz w:val="16"/>
                <w:szCs w:val="16"/>
              </w:rPr>
            </w:pPr>
          </w:p>
          <w:p w14:paraId="352F0A90" w14:textId="19291404" w:rsidR="004760CB" w:rsidRPr="00217E95" w:rsidRDefault="004760CB" w:rsidP="004760CB">
            <w:pPr>
              <w:rPr>
                <w:sz w:val="16"/>
                <w:szCs w:val="16"/>
              </w:rPr>
            </w:pPr>
            <w:r>
              <w:rPr>
                <w:i/>
                <w:sz w:val="16"/>
                <w:szCs w:val="16"/>
              </w:rPr>
              <w:t>F</w:t>
            </w:r>
            <w:r w:rsidRPr="002D7A48">
              <w:rPr>
                <w:i/>
                <w:sz w:val="16"/>
                <w:szCs w:val="16"/>
              </w:rPr>
              <w:t>ield recording</w:t>
            </w:r>
            <w:r w:rsidRPr="002D7A48">
              <w:rPr>
                <w:sz w:val="16"/>
                <w:szCs w:val="16"/>
              </w:rPr>
              <w:t xml:space="preserve">  </w:t>
            </w:r>
            <w:r w:rsidR="002F03D2" w:rsidRPr="00217E95">
              <w:rPr>
                <w:i/>
                <w:sz w:val="16"/>
                <w:szCs w:val="16"/>
              </w:rPr>
              <w:t>Théorie et pratiques de l’</w:t>
            </w:r>
            <w:r w:rsidRPr="00217E95">
              <w:rPr>
                <w:i/>
                <w:sz w:val="16"/>
                <w:szCs w:val="16"/>
              </w:rPr>
              <w:t xml:space="preserve">enregistrement sonore environnemental </w:t>
            </w:r>
          </w:p>
          <w:p w14:paraId="01FD9F17" w14:textId="77777777" w:rsidR="004760CB" w:rsidRDefault="004760CB" w:rsidP="004760CB">
            <w:pPr>
              <w:rPr>
                <w:sz w:val="16"/>
                <w:szCs w:val="16"/>
              </w:rPr>
            </w:pPr>
          </w:p>
          <w:p w14:paraId="78FF7DBF" w14:textId="3BFACBCC" w:rsidR="0007180B" w:rsidRPr="002D7A48" w:rsidRDefault="004760CB" w:rsidP="001E47E9">
            <w:pPr>
              <w:rPr>
                <w:sz w:val="16"/>
                <w:szCs w:val="16"/>
              </w:rPr>
            </w:pPr>
            <w:r w:rsidRPr="002D7A48">
              <w:rPr>
                <w:sz w:val="16"/>
                <w:szCs w:val="16"/>
              </w:rPr>
              <w:t>Cécile</w:t>
            </w:r>
            <w:r>
              <w:rPr>
                <w:sz w:val="16"/>
                <w:szCs w:val="16"/>
              </w:rPr>
              <w:t xml:space="preserve"> Regnault </w:t>
            </w:r>
          </w:p>
        </w:tc>
        <w:tc>
          <w:tcPr>
            <w:tcW w:w="740" w:type="dxa"/>
          </w:tcPr>
          <w:p w14:paraId="51B403DC" w14:textId="77777777" w:rsidR="00791FAB" w:rsidRDefault="00791FAB" w:rsidP="00791FAB">
            <w:pPr>
              <w:rPr>
                <w:sz w:val="16"/>
                <w:szCs w:val="16"/>
              </w:rPr>
            </w:pPr>
          </w:p>
          <w:p w14:paraId="0204F175" w14:textId="77777777" w:rsidR="00791FAB" w:rsidRDefault="00791FAB" w:rsidP="00791FAB">
            <w:pPr>
              <w:rPr>
                <w:sz w:val="16"/>
                <w:szCs w:val="16"/>
              </w:rPr>
            </w:pPr>
          </w:p>
          <w:p w14:paraId="12AFC383" w14:textId="77777777" w:rsidR="00791FAB" w:rsidRDefault="00791FAB" w:rsidP="00791FAB">
            <w:pPr>
              <w:rPr>
                <w:sz w:val="16"/>
                <w:szCs w:val="16"/>
              </w:rPr>
            </w:pPr>
          </w:p>
          <w:p w14:paraId="7BEC404C" w14:textId="795DDA31" w:rsidR="00791FAB" w:rsidRDefault="00791FAB" w:rsidP="00791FAB">
            <w:pPr>
              <w:rPr>
                <w:sz w:val="16"/>
                <w:szCs w:val="16"/>
              </w:rPr>
            </w:pPr>
            <w:r>
              <w:rPr>
                <w:sz w:val="16"/>
                <w:szCs w:val="16"/>
              </w:rPr>
              <w:t xml:space="preserve">PAUSE </w:t>
            </w:r>
          </w:p>
          <w:p w14:paraId="594A4D46" w14:textId="77777777" w:rsidR="00791FAB" w:rsidRPr="002D7A48" w:rsidRDefault="0007180B" w:rsidP="00791FAB">
            <w:pPr>
              <w:rPr>
                <w:sz w:val="16"/>
                <w:szCs w:val="16"/>
              </w:rPr>
            </w:pPr>
            <w:r w:rsidRPr="002D7A48">
              <w:rPr>
                <w:sz w:val="16"/>
                <w:szCs w:val="16"/>
              </w:rPr>
              <w:t xml:space="preserve"> </w:t>
            </w:r>
            <w:r w:rsidR="00791FAB" w:rsidRPr="002D7A48">
              <w:rPr>
                <w:sz w:val="16"/>
                <w:szCs w:val="16"/>
              </w:rPr>
              <w:t xml:space="preserve">Restau </w:t>
            </w:r>
          </w:p>
          <w:p w14:paraId="128349D4" w14:textId="77777777" w:rsidR="00791FAB" w:rsidRPr="002D7A48" w:rsidRDefault="00791FAB" w:rsidP="00791FAB">
            <w:pPr>
              <w:rPr>
                <w:sz w:val="16"/>
                <w:szCs w:val="16"/>
              </w:rPr>
            </w:pPr>
            <w:r>
              <w:rPr>
                <w:sz w:val="16"/>
                <w:szCs w:val="16"/>
              </w:rPr>
              <w:t>Digne</w:t>
            </w:r>
            <w:r w:rsidRPr="002D7A48">
              <w:rPr>
                <w:sz w:val="16"/>
                <w:szCs w:val="16"/>
              </w:rPr>
              <w:t xml:space="preserve"> </w:t>
            </w:r>
          </w:p>
          <w:p w14:paraId="7C8804D7" w14:textId="386844FB" w:rsidR="0007180B" w:rsidRPr="002D7A48" w:rsidRDefault="0007180B" w:rsidP="004760CB">
            <w:pPr>
              <w:rPr>
                <w:sz w:val="16"/>
                <w:szCs w:val="16"/>
              </w:rPr>
            </w:pPr>
          </w:p>
        </w:tc>
        <w:tc>
          <w:tcPr>
            <w:tcW w:w="1811" w:type="dxa"/>
            <w:gridSpan w:val="2"/>
          </w:tcPr>
          <w:p w14:paraId="536169B0" w14:textId="30783BB8" w:rsidR="00B51BFC" w:rsidRPr="005C7A63" w:rsidRDefault="005C7A63" w:rsidP="005C7A63">
            <w:pPr>
              <w:jc w:val="center"/>
              <w:rPr>
                <w:b/>
                <w:color w:val="0000FF"/>
                <w:sz w:val="16"/>
                <w:szCs w:val="16"/>
              </w:rPr>
            </w:pPr>
            <w:r>
              <w:rPr>
                <w:b/>
                <w:color w:val="0000FF"/>
                <w:sz w:val="16"/>
                <w:szCs w:val="16"/>
              </w:rPr>
              <w:t>Pratique d’écoute</w:t>
            </w:r>
          </w:p>
          <w:p w14:paraId="3A40A06A" w14:textId="77777777" w:rsidR="005C7A63" w:rsidRDefault="005C7A63" w:rsidP="0054106E">
            <w:pPr>
              <w:rPr>
                <w:color w:val="0000FF"/>
                <w:sz w:val="16"/>
                <w:szCs w:val="16"/>
              </w:rPr>
            </w:pPr>
          </w:p>
          <w:p w14:paraId="092EA112" w14:textId="30757BDB" w:rsidR="0007180B" w:rsidRPr="00B51BFC" w:rsidRDefault="000B4708" w:rsidP="0054106E">
            <w:pPr>
              <w:rPr>
                <w:color w:val="0000FF"/>
                <w:sz w:val="16"/>
                <w:szCs w:val="16"/>
              </w:rPr>
            </w:pPr>
            <w:r w:rsidRPr="00B51BFC">
              <w:rPr>
                <w:color w:val="0000FF"/>
                <w:sz w:val="16"/>
                <w:szCs w:val="16"/>
              </w:rPr>
              <w:t xml:space="preserve">Balade </w:t>
            </w:r>
            <w:r w:rsidR="0007180B" w:rsidRPr="00B51BFC">
              <w:rPr>
                <w:color w:val="0000FF"/>
                <w:sz w:val="16"/>
                <w:szCs w:val="16"/>
              </w:rPr>
              <w:t xml:space="preserve"> ecoute sur</w:t>
            </w:r>
            <w:r w:rsidR="00EA568A" w:rsidRPr="00B51BFC">
              <w:rPr>
                <w:color w:val="0000FF"/>
                <w:sz w:val="16"/>
                <w:szCs w:val="16"/>
              </w:rPr>
              <w:t>plombante de la ville de Digne</w:t>
            </w:r>
          </w:p>
          <w:p w14:paraId="29FDFC04" w14:textId="4482CAB2" w:rsidR="000B4708" w:rsidRPr="00B51BFC" w:rsidRDefault="0007180B" w:rsidP="0054106E">
            <w:pPr>
              <w:rPr>
                <w:i/>
                <w:color w:val="0000FF"/>
                <w:sz w:val="16"/>
                <w:szCs w:val="16"/>
              </w:rPr>
            </w:pPr>
            <w:r w:rsidRPr="00B51BFC">
              <w:rPr>
                <w:i/>
                <w:color w:val="0000FF"/>
                <w:sz w:val="16"/>
                <w:szCs w:val="16"/>
              </w:rPr>
              <w:t xml:space="preserve">Belsonère des 3 Chapellles </w:t>
            </w:r>
          </w:p>
          <w:p w14:paraId="149ECA51" w14:textId="77777777" w:rsidR="000B4708" w:rsidRPr="00B51BFC" w:rsidRDefault="0007180B" w:rsidP="0054106E">
            <w:pPr>
              <w:rPr>
                <w:color w:val="0000FF"/>
                <w:sz w:val="16"/>
                <w:szCs w:val="16"/>
              </w:rPr>
            </w:pPr>
            <w:r w:rsidRPr="00B51BFC">
              <w:rPr>
                <w:color w:val="0000FF"/>
                <w:sz w:val="16"/>
                <w:szCs w:val="16"/>
              </w:rPr>
              <w:t>Découverte d’un site sonore remarquable</w:t>
            </w:r>
          </w:p>
          <w:p w14:paraId="34FBE8FF" w14:textId="77777777" w:rsidR="00EA568A" w:rsidRPr="00B51BFC" w:rsidRDefault="00EA568A" w:rsidP="0054106E">
            <w:pPr>
              <w:rPr>
                <w:color w:val="0000FF"/>
                <w:sz w:val="16"/>
                <w:szCs w:val="16"/>
              </w:rPr>
            </w:pPr>
          </w:p>
          <w:p w14:paraId="320B5802" w14:textId="783C1F29" w:rsidR="00EA568A" w:rsidRPr="00B51BFC" w:rsidRDefault="00EA568A" w:rsidP="0054106E">
            <w:pPr>
              <w:rPr>
                <w:color w:val="0000FF"/>
                <w:sz w:val="16"/>
                <w:szCs w:val="16"/>
              </w:rPr>
            </w:pPr>
            <w:r w:rsidRPr="00B51BFC">
              <w:rPr>
                <w:color w:val="0000FF"/>
                <w:sz w:val="16"/>
                <w:szCs w:val="16"/>
              </w:rPr>
              <w:t>Patrick Romieu</w:t>
            </w:r>
          </w:p>
          <w:p w14:paraId="7D61FE2B" w14:textId="35847150" w:rsidR="000B4708" w:rsidRPr="002D7A48" w:rsidRDefault="0007180B" w:rsidP="0054106E">
            <w:pPr>
              <w:rPr>
                <w:sz w:val="16"/>
                <w:szCs w:val="16"/>
              </w:rPr>
            </w:pPr>
            <w:r w:rsidRPr="00B51BFC">
              <w:rPr>
                <w:color w:val="0000FF"/>
                <w:sz w:val="16"/>
                <w:szCs w:val="16"/>
              </w:rPr>
              <w:t xml:space="preserve"> </w:t>
            </w:r>
            <w:r w:rsidR="000B4708" w:rsidRPr="00B51BFC">
              <w:rPr>
                <w:color w:val="0000FF"/>
                <w:sz w:val="16"/>
                <w:szCs w:val="16"/>
              </w:rPr>
              <w:t>Cécile Regnault</w:t>
            </w:r>
          </w:p>
        </w:tc>
        <w:tc>
          <w:tcPr>
            <w:tcW w:w="1560" w:type="dxa"/>
          </w:tcPr>
          <w:p w14:paraId="3360BC9F" w14:textId="77777777" w:rsidR="0007180B" w:rsidRPr="002D7A48" w:rsidRDefault="0007180B">
            <w:pPr>
              <w:rPr>
                <w:sz w:val="16"/>
                <w:szCs w:val="16"/>
              </w:rPr>
            </w:pPr>
          </w:p>
        </w:tc>
        <w:tc>
          <w:tcPr>
            <w:tcW w:w="1559" w:type="dxa"/>
          </w:tcPr>
          <w:p w14:paraId="34532F71" w14:textId="7B82C4CB" w:rsidR="002F03D2" w:rsidRPr="005C7A63" w:rsidRDefault="005C7A63">
            <w:pPr>
              <w:rPr>
                <w:b/>
                <w:color w:val="0000FF"/>
                <w:sz w:val="16"/>
                <w:szCs w:val="16"/>
              </w:rPr>
            </w:pPr>
            <w:r w:rsidRPr="005C7A63">
              <w:rPr>
                <w:b/>
                <w:color w:val="0000FF"/>
                <w:sz w:val="16"/>
                <w:szCs w:val="16"/>
              </w:rPr>
              <w:t>Pratique d’écoute</w:t>
            </w:r>
          </w:p>
          <w:p w14:paraId="764FE002" w14:textId="77777777" w:rsidR="002F03D2" w:rsidRDefault="002F03D2">
            <w:pPr>
              <w:rPr>
                <w:color w:val="0000FF"/>
                <w:sz w:val="16"/>
                <w:szCs w:val="16"/>
              </w:rPr>
            </w:pPr>
          </w:p>
          <w:p w14:paraId="7151A462" w14:textId="77777777" w:rsidR="002F03D2" w:rsidRDefault="002F03D2">
            <w:pPr>
              <w:rPr>
                <w:color w:val="0000FF"/>
                <w:sz w:val="16"/>
                <w:szCs w:val="16"/>
              </w:rPr>
            </w:pPr>
          </w:p>
          <w:p w14:paraId="2130E320" w14:textId="241E1533" w:rsidR="0007180B" w:rsidRPr="00566BC2" w:rsidRDefault="00566BC2">
            <w:pPr>
              <w:rPr>
                <w:color w:val="0000FF"/>
                <w:sz w:val="16"/>
                <w:szCs w:val="16"/>
              </w:rPr>
            </w:pPr>
            <w:r w:rsidRPr="00566BC2">
              <w:rPr>
                <w:color w:val="0000FF"/>
                <w:sz w:val="16"/>
                <w:szCs w:val="16"/>
              </w:rPr>
              <w:t>Initiation à l’écoute noctu</w:t>
            </w:r>
            <w:r w:rsidR="0007180B" w:rsidRPr="00566BC2">
              <w:rPr>
                <w:color w:val="0000FF"/>
                <w:sz w:val="16"/>
                <w:szCs w:val="16"/>
              </w:rPr>
              <w:t>rne</w:t>
            </w:r>
          </w:p>
          <w:p w14:paraId="6B86016A" w14:textId="77777777" w:rsidR="0007180B" w:rsidRPr="002D7A48" w:rsidRDefault="0007180B">
            <w:pPr>
              <w:rPr>
                <w:sz w:val="16"/>
                <w:szCs w:val="16"/>
              </w:rPr>
            </w:pPr>
            <w:r w:rsidRPr="002D7A48">
              <w:rPr>
                <w:sz w:val="16"/>
                <w:szCs w:val="16"/>
              </w:rPr>
              <w:t xml:space="preserve"> </w:t>
            </w:r>
          </w:p>
        </w:tc>
      </w:tr>
      <w:tr w:rsidR="00617DD0" w:rsidRPr="002D7A48" w14:paraId="0C464F3B" w14:textId="77777777" w:rsidTr="006140D2">
        <w:trPr>
          <w:trHeight w:val="2250"/>
        </w:trPr>
        <w:tc>
          <w:tcPr>
            <w:tcW w:w="851" w:type="dxa"/>
          </w:tcPr>
          <w:p w14:paraId="729F74B3" w14:textId="77777777" w:rsidR="00B51BFC" w:rsidRDefault="00B51BFC" w:rsidP="006140D2">
            <w:pPr>
              <w:jc w:val="right"/>
              <w:rPr>
                <w:sz w:val="16"/>
                <w:szCs w:val="16"/>
              </w:rPr>
            </w:pPr>
          </w:p>
          <w:p w14:paraId="6A4CF102" w14:textId="77777777" w:rsidR="00B51BFC" w:rsidRDefault="00B51BFC" w:rsidP="006140D2">
            <w:pPr>
              <w:jc w:val="right"/>
              <w:rPr>
                <w:sz w:val="16"/>
                <w:szCs w:val="16"/>
              </w:rPr>
            </w:pPr>
          </w:p>
          <w:p w14:paraId="24C6CED7" w14:textId="77777777" w:rsidR="00B51BFC" w:rsidRDefault="00B51BFC" w:rsidP="006140D2">
            <w:pPr>
              <w:jc w:val="right"/>
              <w:rPr>
                <w:sz w:val="16"/>
                <w:szCs w:val="16"/>
              </w:rPr>
            </w:pPr>
          </w:p>
          <w:p w14:paraId="79F9E445" w14:textId="77777777" w:rsidR="00B51BFC" w:rsidRDefault="00B51BFC" w:rsidP="006140D2">
            <w:pPr>
              <w:jc w:val="right"/>
              <w:rPr>
                <w:sz w:val="16"/>
                <w:szCs w:val="16"/>
              </w:rPr>
            </w:pPr>
          </w:p>
          <w:p w14:paraId="58215943" w14:textId="77777777" w:rsidR="00B51BFC" w:rsidRDefault="00B51BFC" w:rsidP="006140D2">
            <w:pPr>
              <w:jc w:val="right"/>
              <w:rPr>
                <w:sz w:val="16"/>
                <w:szCs w:val="16"/>
              </w:rPr>
            </w:pPr>
          </w:p>
          <w:p w14:paraId="2E4BDC08" w14:textId="77777777" w:rsidR="009C7D03" w:rsidRDefault="009C7D03" w:rsidP="006140D2">
            <w:pPr>
              <w:jc w:val="right"/>
              <w:rPr>
                <w:sz w:val="16"/>
                <w:szCs w:val="16"/>
              </w:rPr>
            </w:pPr>
          </w:p>
          <w:p w14:paraId="2F44FBD2" w14:textId="77777777" w:rsidR="009C7D03" w:rsidRDefault="009C7D03" w:rsidP="006140D2">
            <w:pPr>
              <w:jc w:val="right"/>
              <w:rPr>
                <w:sz w:val="16"/>
                <w:szCs w:val="16"/>
              </w:rPr>
            </w:pPr>
          </w:p>
          <w:p w14:paraId="047D63C3" w14:textId="77777777" w:rsidR="009C7D03" w:rsidRDefault="009C7D03" w:rsidP="006140D2">
            <w:pPr>
              <w:jc w:val="right"/>
              <w:rPr>
                <w:sz w:val="16"/>
                <w:szCs w:val="16"/>
              </w:rPr>
            </w:pPr>
          </w:p>
          <w:p w14:paraId="5968D35B" w14:textId="77777777" w:rsidR="009C7D03" w:rsidRDefault="009C7D03" w:rsidP="006140D2">
            <w:pPr>
              <w:jc w:val="right"/>
              <w:rPr>
                <w:sz w:val="16"/>
                <w:szCs w:val="16"/>
              </w:rPr>
            </w:pPr>
          </w:p>
          <w:p w14:paraId="258127A5" w14:textId="77777777" w:rsidR="009C7D03" w:rsidRDefault="009C7D03" w:rsidP="006140D2">
            <w:pPr>
              <w:jc w:val="right"/>
              <w:rPr>
                <w:sz w:val="16"/>
                <w:szCs w:val="16"/>
              </w:rPr>
            </w:pPr>
          </w:p>
          <w:p w14:paraId="66DAB9C2" w14:textId="77777777" w:rsidR="009C7D03" w:rsidRDefault="009C7D03" w:rsidP="006140D2">
            <w:pPr>
              <w:jc w:val="right"/>
              <w:rPr>
                <w:sz w:val="16"/>
                <w:szCs w:val="16"/>
              </w:rPr>
            </w:pPr>
          </w:p>
          <w:p w14:paraId="53A26EDA" w14:textId="52D63124" w:rsidR="0007180B" w:rsidRPr="002D7A48" w:rsidRDefault="0007180B" w:rsidP="006140D2">
            <w:pPr>
              <w:jc w:val="right"/>
              <w:rPr>
                <w:sz w:val="16"/>
                <w:szCs w:val="16"/>
              </w:rPr>
            </w:pPr>
            <w:r w:rsidRPr="002D7A48">
              <w:rPr>
                <w:sz w:val="16"/>
                <w:szCs w:val="16"/>
              </w:rPr>
              <w:t xml:space="preserve">Jeudi </w:t>
            </w:r>
          </w:p>
        </w:tc>
        <w:tc>
          <w:tcPr>
            <w:tcW w:w="1843" w:type="dxa"/>
            <w:gridSpan w:val="2"/>
          </w:tcPr>
          <w:p w14:paraId="0368A47D" w14:textId="5ADEC7A6" w:rsidR="00B51BFC" w:rsidRPr="00B51BFC" w:rsidRDefault="00B51BFC" w:rsidP="00B51BFC">
            <w:pPr>
              <w:jc w:val="center"/>
              <w:rPr>
                <w:b/>
                <w:sz w:val="16"/>
                <w:szCs w:val="16"/>
              </w:rPr>
            </w:pPr>
            <w:r w:rsidRPr="00B51BFC">
              <w:rPr>
                <w:b/>
                <w:sz w:val="16"/>
                <w:szCs w:val="16"/>
              </w:rPr>
              <w:t>Théorie</w:t>
            </w:r>
          </w:p>
          <w:p w14:paraId="2F9E04D8" w14:textId="77777777" w:rsidR="00B51BFC" w:rsidRDefault="00B51BFC">
            <w:pPr>
              <w:rPr>
                <w:i/>
                <w:sz w:val="16"/>
                <w:szCs w:val="16"/>
              </w:rPr>
            </w:pPr>
          </w:p>
          <w:p w14:paraId="1CF94F5E" w14:textId="23667EA6" w:rsidR="0065422B" w:rsidRPr="0065422B" w:rsidRDefault="0065422B">
            <w:pPr>
              <w:rPr>
                <w:i/>
                <w:sz w:val="16"/>
                <w:szCs w:val="16"/>
              </w:rPr>
            </w:pPr>
            <w:r w:rsidRPr="0065422B">
              <w:rPr>
                <w:i/>
                <w:sz w:val="16"/>
                <w:szCs w:val="16"/>
              </w:rPr>
              <w:t>Ambiances et espace sonore</w:t>
            </w:r>
          </w:p>
          <w:p w14:paraId="2E15744E" w14:textId="77777777" w:rsidR="0065422B" w:rsidRDefault="0065422B">
            <w:pPr>
              <w:rPr>
                <w:sz w:val="16"/>
                <w:szCs w:val="16"/>
              </w:rPr>
            </w:pPr>
          </w:p>
          <w:p w14:paraId="1964D4D1" w14:textId="77115269" w:rsidR="0007180B" w:rsidRDefault="00EA568A">
            <w:pPr>
              <w:rPr>
                <w:sz w:val="16"/>
                <w:szCs w:val="16"/>
              </w:rPr>
            </w:pPr>
            <w:r>
              <w:rPr>
                <w:sz w:val="16"/>
                <w:szCs w:val="16"/>
              </w:rPr>
              <w:t>Evoca</w:t>
            </w:r>
            <w:r w:rsidR="000B4708" w:rsidRPr="002D7A48">
              <w:rPr>
                <w:sz w:val="16"/>
                <w:szCs w:val="16"/>
              </w:rPr>
              <w:t>tion de l’expérience d’écoute du mercredi soir</w:t>
            </w:r>
            <w:r>
              <w:rPr>
                <w:sz w:val="16"/>
                <w:szCs w:val="16"/>
              </w:rPr>
              <w:t>, suites théoriques et pratiques</w:t>
            </w:r>
          </w:p>
          <w:p w14:paraId="2067780B" w14:textId="77777777" w:rsidR="0065422B" w:rsidRDefault="0065422B">
            <w:pPr>
              <w:rPr>
                <w:sz w:val="16"/>
                <w:szCs w:val="16"/>
              </w:rPr>
            </w:pPr>
          </w:p>
          <w:p w14:paraId="19838899" w14:textId="0FC42553" w:rsidR="000B4708" w:rsidRPr="002D7A48" w:rsidRDefault="000B4708">
            <w:pPr>
              <w:rPr>
                <w:sz w:val="16"/>
                <w:szCs w:val="16"/>
              </w:rPr>
            </w:pPr>
            <w:r>
              <w:rPr>
                <w:sz w:val="16"/>
                <w:szCs w:val="16"/>
              </w:rPr>
              <w:t>Patrick Romieu</w:t>
            </w:r>
          </w:p>
        </w:tc>
        <w:tc>
          <w:tcPr>
            <w:tcW w:w="1559" w:type="dxa"/>
            <w:gridSpan w:val="2"/>
          </w:tcPr>
          <w:p w14:paraId="607B10E5" w14:textId="5C2CAEA1" w:rsidR="00B51BFC" w:rsidRPr="00B51BFC" w:rsidRDefault="00B51BFC" w:rsidP="00B51BFC">
            <w:pPr>
              <w:jc w:val="center"/>
              <w:rPr>
                <w:b/>
                <w:sz w:val="16"/>
                <w:szCs w:val="16"/>
              </w:rPr>
            </w:pPr>
            <w:r w:rsidRPr="00B51BFC">
              <w:rPr>
                <w:b/>
                <w:sz w:val="16"/>
                <w:szCs w:val="16"/>
              </w:rPr>
              <w:t>Théorie</w:t>
            </w:r>
          </w:p>
          <w:p w14:paraId="3934405D" w14:textId="77777777" w:rsidR="00B51BFC" w:rsidRDefault="00B51BFC" w:rsidP="0054106E">
            <w:pPr>
              <w:rPr>
                <w:i/>
                <w:sz w:val="16"/>
                <w:szCs w:val="16"/>
              </w:rPr>
            </w:pPr>
          </w:p>
          <w:p w14:paraId="57F18B15" w14:textId="77777777" w:rsidR="00217E95" w:rsidRDefault="00217E95" w:rsidP="0054106E">
            <w:pPr>
              <w:rPr>
                <w:i/>
                <w:sz w:val="16"/>
                <w:szCs w:val="16"/>
              </w:rPr>
            </w:pPr>
          </w:p>
          <w:p w14:paraId="27AF8703" w14:textId="526AAC73" w:rsidR="0065422B" w:rsidRPr="00B51BFC" w:rsidRDefault="0065422B" w:rsidP="0054106E">
            <w:pPr>
              <w:rPr>
                <w:i/>
                <w:sz w:val="16"/>
                <w:szCs w:val="16"/>
              </w:rPr>
            </w:pPr>
            <w:r w:rsidRPr="0065422B">
              <w:rPr>
                <w:i/>
                <w:sz w:val="16"/>
                <w:szCs w:val="16"/>
              </w:rPr>
              <w:t xml:space="preserve">Écoute et </w:t>
            </w:r>
            <w:r w:rsidR="00DB0BAC">
              <w:rPr>
                <w:i/>
                <w:sz w:val="16"/>
                <w:szCs w:val="16"/>
              </w:rPr>
              <w:t>rythme nycthéméral :</w:t>
            </w:r>
            <w:r w:rsidR="00B51BFC">
              <w:rPr>
                <w:i/>
                <w:sz w:val="16"/>
                <w:szCs w:val="16"/>
              </w:rPr>
              <w:t xml:space="preserve"> </w:t>
            </w:r>
            <w:r w:rsidR="00DB0BAC">
              <w:rPr>
                <w:i/>
                <w:sz w:val="16"/>
                <w:szCs w:val="16"/>
              </w:rPr>
              <w:t>importance des éclairements dans nos écoutes d’espaces</w:t>
            </w:r>
          </w:p>
          <w:p w14:paraId="5A1B2449" w14:textId="77777777" w:rsidR="0065422B" w:rsidRDefault="0065422B" w:rsidP="0054106E">
            <w:pPr>
              <w:rPr>
                <w:sz w:val="16"/>
                <w:szCs w:val="16"/>
              </w:rPr>
            </w:pPr>
          </w:p>
          <w:p w14:paraId="661C2288" w14:textId="4CFDA598" w:rsidR="000B4708" w:rsidRPr="002D7A48" w:rsidRDefault="000B4708" w:rsidP="0054106E">
            <w:pPr>
              <w:rPr>
                <w:sz w:val="16"/>
                <w:szCs w:val="16"/>
              </w:rPr>
            </w:pPr>
            <w:r>
              <w:rPr>
                <w:sz w:val="16"/>
                <w:szCs w:val="16"/>
              </w:rPr>
              <w:t>Patrick Romieu</w:t>
            </w:r>
          </w:p>
        </w:tc>
        <w:tc>
          <w:tcPr>
            <w:tcW w:w="740" w:type="dxa"/>
          </w:tcPr>
          <w:p w14:paraId="316B8DEF" w14:textId="77777777" w:rsidR="0007180B" w:rsidRDefault="0007180B" w:rsidP="00BF5CFA">
            <w:pPr>
              <w:rPr>
                <w:sz w:val="16"/>
                <w:szCs w:val="16"/>
              </w:rPr>
            </w:pPr>
          </w:p>
          <w:p w14:paraId="0630DA14" w14:textId="77777777" w:rsidR="00791FAB" w:rsidRDefault="00791FAB" w:rsidP="00BF5CFA">
            <w:pPr>
              <w:rPr>
                <w:sz w:val="16"/>
                <w:szCs w:val="16"/>
              </w:rPr>
            </w:pPr>
          </w:p>
          <w:p w14:paraId="681168A5" w14:textId="77777777" w:rsidR="00791FAB" w:rsidRDefault="00791FAB" w:rsidP="00BF5CFA">
            <w:pPr>
              <w:rPr>
                <w:sz w:val="16"/>
                <w:szCs w:val="16"/>
              </w:rPr>
            </w:pPr>
          </w:p>
          <w:p w14:paraId="7EE87A33" w14:textId="77777777" w:rsidR="00791FAB" w:rsidRDefault="00791FAB" w:rsidP="00BF5CFA">
            <w:pPr>
              <w:rPr>
                <w:sz w:val="16"/>
                <w:szCs w:val="16"/>
              </w:rPr>
            </w:pPr>
          </w:p>
          <w:p w14:paraId="1DF463F8" w14:textId="20887C38" w:rsidR="00791FAB" w:rsidRDefault="00791FAB" w:rsidP="00BF5CFA">
            <w:pPr>
              <w:rPr>
                <w:sz w:val="16"/>
                <w:szCs w:val="16"/>
              </w:rPr>
            </w:pPr>
            <w:r>
              <w:rPr>
                <w:sz w:val="16"/>
                <w:szCs w:val="16"/>
              </w:rPr>
              <w:t xml:space="preserve">PAUSE </w:t>
            </w:r>
          </w:p>
          <w:p w14:paraId="43ABE341" w14:textId="77777777" w:rsidR="00791FAB" w:rsidRPr="002D7A48" w:rsidRDefault="00791FAB" w:rsidP="00791FAB">
            <w:pPr>
              <w:rPr>
                <w:sz w:val="16"/>
                <w:szCs w:val="16"/>
              </w:rPr>
            </w:pPr>
            <w:r w:rsidRPr="002D7A48">
              <w:rPr>
                <w:sz w:val="16"/>
                <w:szCs w:val="16"/>
              </w:rPr>
              <w:t xml:space="preserve">Restau </w:t>
            </w:r>
          </w:p>
          <w:p w14:paraId="343A1D5D" w14:textId="77777777" w:rsidR="00791FAB" w:rsidRPr="002D7A48" w:rsidRDefault="00791FAB" w:rsidP="00791FAB">
            <w:pPr>
              <w:rPr>
                <w:sz w:val="16"/>
                <w:szCs w:val="16"/>
              </w:rPr>
            </w:pPr>
            <w:r>
              <w:rPr>
                <w:sz w:val="16"/>
                <w:szCs w:val="16"/>
              </w:rPr>
              <w:t>Digne</w:t>
            </w:r>
            <w:r w:rsidRPr="002D7A48">
              <w:rPr>
                <w:sz w:val="16"/>
                <w:szCs w:val="16"/>
              </w:rPr>
              <w:t xml:space="preserve"> </w:t>
            </w:r>
          </w:p>
          <w:p w14:paraId="6065AA26" w14:textId="42B55997" w:rsidR="00791FAB" w:rsidRPr="002D7A48" w:rsidRDefault="00791FAB" w:rsidP="00BF5CFA">
            <w:pPr>
              <w:rPr>
                <w:sz w:val="16"/>
                <w:szCs w:val="16"/>
              </w:rPr>
            </w:pPr>
          </w:p>
        </w:tc>
        <w:tc>
          <w:tcPr>
            <w:tcW w:w="1811" w:type="dxa"/>
            <w:gridSpan w:val="2"/>
          </w:tcPr>
          <w:p w14:paraId="29B51613" w14:textId="2495FC84" w:rsidR="002F03D2" w:rsidRPr="00B51BFC" w:rsidRDefault="00B51BFC" w:rsidP="00B51BFC">
            <w:pPr>
              <w:jc w:val="center"/>
              <w:rPr>
                <w:b/>
                <w:sz w:val="16"/>
                <w:szCs w:val="16"/>
              </w:rPr>
            </w:pPr>
            <w:r w:rsidRPr="00B51BFC">
              <w:rPr>
                <w:b/>
                <w:sz w:val="16"/>
                <w:szCs w:val="16"/>
              </w:rPr>
              <w:t>Théorie</w:t>
            </w:r>
          </w:p>
          <w:p w14:paraId="2905076E" w14:textId="77777777" w:rsidR="00B51BFC" w:rsidRDefault="00B51BFC" w:rsidP="00154589">
            <w:pPr>
              <w:rPr>
                <w:i/>
                <w:sz w:val="16"/>
                <w:szCs w:val="16"/>
              </w:rPr>
            </w:pPr>
          </w:p>
          <w:p w14:paraId="79F65A13" w14:textId="06C8DAB2" w:rsidR="000B4708" w:rsidRPr="0065422B" w:rsidRDefault="0007180B" w:rsidP="00154589">
            <w:pPr>
              <w:rPr>
                <w:i/>
                <w:sz w:val="16"/>
                <w:szCs w:val="16"/>
              </w:rPr>
            </w:pPr>
            <w:r w:rsidRPr="0065422B">
              <w:rPr>
                <w:i/>
                <w:sz w:val="16"/>
                <w:szCs w:val="16"/>
              </w:rPr>
              <w:t>Ecoute c</w:t>
            </w:r>
            <w:r w:rsidR="00EA568A" w:rsidRPr="0065422B">
              <w:rPr>
                <w:i/>
                <w:sz w:val="16"/>
                <w:szCs w:val="16"/>
              </w:rPr>
              <w:t>ollective diur</w:t>
            </w:r>
            <w:r w:rsidR="000B4708" w:rsidRPr="0065422B">
              <w:rPr>
                <w:i/>
                <w:sz w:val="16"/>
                <w:szCs w:val="16"/>
              </w:rPr>
              <w:t>ne de la forêt</w:t>
            </w:r>
            <w:r w:rsidR="00217E95">
              <w:rPr>
                <w:i/>
                <w:sz w:val="16"/>
                <w:szCs w:val="16"/>
              </w:rPr>
              <w:t>.</w:t>
            </w:r>
            <w:r w:rsidR="00EA568A" w:rsidRPr="0065422B">
              <w:rPr>
                <w:i/>
                <w:sz w:val="16"/>
                <w:szCs w:val="16"/>
              </w:rPr>
              <w:t> </w:t>
            </w:r>
            <w:r w:rsidR="00DB0BAC">
              <w:rPr>
                <w:i/>
                <w:sz w:val="16"/>
                <w:szCs w:val="16"/>
              </w:rPr>
              <w:t>I</w:t>
            </w:r>
            <w:r w:rsidR="0065422B" w:rsidRPr="0065422B">
              <w:rPr>
                <w:i/>
                <w:sz w:val="16"/>
                <w:szCs w:val="16"/>
              </w:rPr>
              <w:t xml:space="preserve">importance des déplacements, des mouvements corporels dans </w:t>
            </w:r>
            <w:r w:rsidR="0065422B">
              <w:rPr>
                <w:i/>
                <w:sz w:val="16"/>
                <w:szCs w:val="16"/>
              </w:rPr>
              <w:t>la construction du sentiment d’ambiance</w:t>
            </w:r>
            <w:r w:rsidR="0065422B" w:rsidRPr="0065422B">
              <w:rPr>
                <w:i/>
                <w:sz w:val="16"/>
                <w:szCs w:val="16"/>
              </w:rPr>
              <w:t xml:space="preserve"> nocturne</w:t>
            </w:r>
          </w:p>
          <w:p w14:paraId="0076C7AA" w14:textId="77777777" w:rsidR="002F03D2" w:rsidRDefault="002F03D2" w:rsidP="00154589">
            <w:pPr>
              <w:rPr>
                <w:sz w:val="16"/>
                <w:szCs w:val="16"/>
              </w:rPr>
            </w:pPr>
          </w:p>
          <w:p w14:paraId="63491107" w14:textId="182CA181" w:rsidR="002F03D2" w:rsidRDefault="000B4708" w:rsidP="00154589">
            <w:pPr>
              <w:rPr>
                <w:sz w:val="16"/>
                <w:szCs w:val="16"/>
              </w:rPr>
            </w:pPr>
            <w:r>
              <w:rPr>
                <w:sz w:val="16"/>
                <w:szCs w:val="16"/>
              </w:rPr>
              <w:t>C. Regnault</w:t>
            </w:r>
          </w:p>
          <w:p w14:paraId="4884A5D5" w14:textId="6848ACEE" w:rsidR="000B4708" w:rsidRPr="002D7A48" w:rsidRDefault="000B4708" w:rsidP="00154589">
            <w:pPr>
              <w:rPr>
                <w:sz w:val="16"/>
                <w:szCs w:val="16"/>
              </w:rPr>
            </w:pPr>
            <w:r>
              <w:rPr>
                <w:sz w:val="16"/>
                <w:szCs w:val="16"/>
              </w:rPr>
              <w:t>P Romieu</w:t>
            </w:r>
          </w:p>
        </w:tc>
        <w:tc>
          <w:tcPr>
            <w:tcW w:w="1560" w:type="dxa"/>
          </w:tcPr>
          <w:p w14:paraId="67D6784E" w14:textId="0F97CA74" w:rsidR="002F03D2" w:rsidRPr="005C7A63" w:rsidRDefault="005C7A63" w:rsidP="005C7A63">
            <w:pPr>
              <w:jc w:val="center"/>
              <w:rPr>
                <w:b/>
                <w:color w:val="0000FF"/>
                <w:sz w:val="16"/>
                <w:szCs w:val="16"/>
              </w:rPr>
            </w:pPr>
            <w:r w:rsidRPr="005C7A63">
              <w:rPr>
                <w:b/>
                <w:color w:val="0000FF"/>
                <w:sz w:val="16"/>
                <w:szCs w:val="16"/>
              </w:rPr>
              <w:t>Apport technique et méthodologie</w:t>
            </w:r>
          </w:p>
          <w:p w14:paraId="79C137A8" w14:textId="77777777" w:rsidR="0065422B" w:rsidRDefault="0065422B">
            <w:pPr>
              <w:rPr>
                <w:color w:val="0000FF"/>
                <w:sz w:val="16"/>
                <w:szCs w:val="16"/>
              </w:rPr>
            </w:pPr>
          </w:p>
          <w:p w14:paraId="04812863" w14:textId="77777777" w:rsidR="0065422B" w:rsidRDefault="0065422B">
            <w:pPr>
              <w:rPr>
                <w:color w:val="0000FF"/>
                <w:sz w:val="16"/>
                <w:szCs w:val="16"/>
              </w:rPr>
            </w:pPr>
          </w:p>
          <w:p w14:paraId="3E5CFEA3" w14:textId="4FCCB862" w:rsidR="0007180B" w:rsidRPr="00566BC2" w:rsidRDefault="0007180B">
            <w:pPr>
              <w:rPr>
                <w:color w:val="0000FF"/>
                <w:sz w:val="16"/>
                <w:szCs w:val="16"/>
              </w:rPr>
            </w:pPr>
            <w:r w:rsidRPr="00566BC2">
              <w:rPr>
                <w:color w:val="0000FF"/>
                <w:sz w:val="16"/>
                <w:szCs w:val="16"/>
              </w:rPr>
              <w:t>Prise de sons enregistrement de la forêt</w:t>
            </w:r>
            <w:r w:rsidR="00C54BCA">
              <w:rPr>
                <w:color w:val="0000FF"/>
                <w:sz w:val="16"/>
                <w:szCs w:val="16"/>
              </w:rPr>
              <w:t xml:space="preserve"> de la Peyrière</w:t>
            </w:r>
          </w:p>
          <w:p w14:paraId="29D24758" w14:textId="77777777" w:rsidR="002F03D2" w:rsidRDefault="002F03D2" w:rsidP="000B4708">
            <w:pPr>
              <w:rPr>
                <w:sz w:val="16"/>
                <w:szCs w:val="16"/>
              </w:rPr>
            </w:pPr>
          </w:p>
          <w:p w14:paraId="4DF81368" w14:textId="77777777" w:rsidR="00791FAB" w:rsidRDefault="00791FAB" w:rsidP="000B4708">
            <w:pPr>
              <w:rPr>
                <w:sz w:val="16"/>
                <w:szCs w:val="16"/>
              </w:rPr>
            </w:pPr>
            <w:r>
              <w:rPr>
                <w:sz w:val="16"/>
                <w:szCs w:val="16"/>
              </w:rPr>
              <w:t>F. Daroussen</w:t>
            </w:r>
          </w:p>
          <w:p w14:paraId="23DAC668" w14:textId="048A7005" w:rsidR="000B4708" w:rsidRPr="002D7A48" w:rsidRDefault="000B4708" w:rsidP="000B4708">
            <w:pPr>
              <w:rPr>
                <w:sz w:val="16"/>
                <w:szCs w:val="16"/>
              </w:rPr>
            </w:pPr>
            <w:r>
              <w:rPr>
                <w:sz w:val="16"/>
                <w:szCs w:val="16"/>
              </w:rPr>
              <w:t xml:space="preserve">C. Regnault </w:t>
            </w:r>
          </w:p>
        </w:tc>
        <w:tc>
          <w:tcPr>
            <w:tcW w:w="1559" w:type="dxa"/>
          </w:tcPr>
          <w:p w14:paraId="1AFA3815" w14:textId="5B1CACBD" w:rsidR="0007180B" w:rsidRPr="002D7A48" w:rsidRDefault="0007180B">
            <w:pPr>
              <w:rPr>
                <w:sz w:val="16"/>
                <w:szCs w:val="16"/>
              </w:rPr>
            </w:pPr>
          </w:p>
        </w:tc>
      </w:tr>
      <w:tr w:rsidR="00617DD0" w:rsidRPr="002D7A48" w14:paraId="7183CFFA" w14:textId="77777777" w:rsidTr="006140D2">
        <w:trPr>
          <w:trHeight w:val="1322"/>
        </w:trPr>
        <w:tc>
          <w:tcPr>
            <w:tcW w:w="851" w:type="dxa"/>
          </w:tcPr>
          <w:p w14:paraId="126A5116" w14:textId="410D6156" w:rsidR="00B51BFC" w:rsidRDefault="00B51BFC" w:rsidP="006140D2">
            <w:pPr>
              <w:jc w:val="right"/>
              <w:rPr>
                <w:sz w:val="16"/>
                <w:szCs w:val="16"/>
              </w:rPr>
            </w:pPr>
          </w:p>
          <w:p w14:paraId="13B56221" w14:textId="77777777" w:rsidR="00B51BFC" w:rsidRDefault="00B51BFC" w:rsidP="006140D2">
            <w:pPr>
              <w:jc w:val="right"/>
              <w:rPr>
                <w:sz w:val="16"/>
                <w:szCs w:val="16"/>
              </w:rPr>
            </w:pPr>
          </w:p>
          <w:p w14:paraId="30825B1D" w14:textId="77777777" w:rsidR="00B51BFC" w:rsidRDefault="00B51BFC" w:rsidP="006140D2">
            <w:pPr>
              <w:jc w:val="right"/>
              <w:rPr>
                <w:sz w:val="16"/>
                <w:szCs w:val="16"/>
              </w:rPr>
            </w:pPr>
          </w:p>
          <w:p w14:paraId="13EE3A2F" w14:textId="77777777" w:rsidR="00B51BFC" w:rsidRDefault="00B51BFC" w:rsidP="006140D2">
            <w:pPr>
              <w:jc w:val="right"/>
              <w:rPr>
                <w:sz w:val="16"/>
                <w:szCs w:val="16"/>
              </w:rPr>
            </w:pPr>
          </w:p>
          <w:p w14:paraId="701538FE" w14:textId="77777777" w:rsidR="009C7D03" w:rsidRDefault="009C7D03" w:rsidP="006140D2">
            <w:pPr>
              <w:jc w:val="right"/>
              <w:rPr>
                <w:sz w:val="16"/>
                <w:szCs w:val="16"/>
              </w:rPr>
            </w:pPr>
          </w:p>
          <w:p w14:paraId="7938493A" w14:textId="77777777" w:rsidR="009C7D03" w:rsidRDefault="009C7D03" w:rsidP="006140D2">
            <w:pPr>
              <w:jc w:val="right"/>
              <w:rPr>
                <w:sz w:val="16"/>
                <w:szCs w:val="16"/>
              </w:rPr>
            </w:pPr>
          </w:p>
          <w:p w14:paraId="005A367F" w14:textId="58E36BE8" w:rsidR="0007180B" w:rsidRPr="002D7A48" w:rsidRDefault="0007180B" w:rsidP="006140D2">
            <w:pPr>
              <w:jc w:val="right"/>
              <w:rPr>
                <w:sz w:val="16"/>
                <w:szCs w:val="16"/>
              </w:rPr>
            </w:pPr>
            <w:r w:rsidRPr="002D7A48">
              <w:rPr>
                <w:sz w:val="16"/>
                <w:szCs w:val="16"/>
              </w:rPr>
              <w:t xml:space="preserve">Vendredi </w:t>
            </w:r>
          </w:p>
        </w:tc>
        <w:tc>
          <w:tcPr>
            <w:tcW w:w="1843" w:type="dxa"/>
            <w:gridSpan w:val="2"/>
          </w:tcPr>
          <w:p w14:paraId="6BCD95B0" w14:textId="77777777" w:rsidR="0065422B" w:rsidRDefault="0065422B">
            <w:pPr>
              <w:rPr>
                <w:sz w:val="16"/>
                <w:szCs w:val="16"/>
              </w:rPr>
            </w:pPr>
          </w:p>
          <w:p w14:paraId="1FE9521F" w14:textId="062B91D4" w:rsidR="0007180B" w:rsidRPr="002D7A48" w:rsidRDefault="0007180B" w:rsidP="0065422B">
            <w:pPr>
              <w:rPr>
                <w:sz w:val="16"/>
                <w:szCs w:val="16"/>
              </w:rPr>
            </w:pPr>
            <w:r w:rsidRPr="002D7A48">
              <w:rPr>
                <w:sz w:val="16"/>
                <w:szCs w:val="16"/>
              </w:rPr>
              <w:t xml:space="preserve">Recueil des échantillons sur </w:t>
            </w:r>
            <w:r w:rsidR="0065422B">
              <w:rPr>
                <w:sz w:val="16"/>
                <w:szCs w:val="16"/>
              </w:rPr>
              <w:t xml:space="preserve">ordinateur, montage </w:t>
            </w:r>
            <w:r w:rsidR="00B51BFC">
              <w:rPr>
                <w:sz w:val="16"/>
                <w:szCs w:val="16"/>
              </w:rPr>
              <w:t>rapide</w:t>
            </w:r>
            <w:r w:rsidRPr="002D7A48">
              <w:rPr>
                <w:sz w:val="16"/>
                <w:szCs w:val="16"/>
              </w:rPr>
              <w:t xml:space="preserve"> </w:t>
            </w:r>
          </w:p>
        </w:tc>
        <w:tc>
          <w:tcPr>
            <w:tcW w:w="1559" w:type="dxa"/>
            <w:gridSpan w:val="2"/>
          </w:tcPr>
          <w:p w14:paraId="40AD37F4" w14:textId="4D3E77FE" w:rsidR="00B51BFC" w:rsidRPr="005C7A63" w:rsidRDefault="005C7A63" w:rsidP="005C7A63">
            <w:pPr>
              <w:jc w:val="center"/>
              <w:rPr>
                <w:b/>
                <w:sz w:val="16"/>
                <w:szCs w:val="16"/>
              </w:rPr>
            </w:pPr>
            <w:r>
              <w:rPr>
                <w:b/>
                <w:sz w:val="16"/>
                <w:szCs w:val="16"/>
              </w:rPr>
              <w:t>Théorie</w:t>
            </w:r>
          </w:p>
          <w:p w14:paraId="55003AA4" w14:textId="50485106" w:rsidR="0007180B" w:rsidRPr="002D7A48" w:rsidRDefault="00B51BFC" w:rsidP="00EA568A">
            <w:pPr>
              <w:rPr>
                <w:sz w:val="16"/>
                <w:szCs w:val="16"/>
              </w:rPr>
            </w:pPr>
            <w:r>
              <w:rPr>
                <w:i/>
                <w:sz w:val="16"/>
                <w:szCs w:val="16"/>
              </w:rPr>
              <w:t xml:space="preserve">De </w:t>
            </w:r>
            <w:r w:rsidR="000B4708" w:rsidRPr="0065422B">
              <w:rPr>
                <w:i/>
                <w:sz w:val="16"/>
                <w:szCs w:val="16"/>
              </w:rPr>
              <w:t xml:space="preserve">l’enregistrement aux écoutes </w:t>
            </w:r>
            <w:r w:rsidR="0007180B" w:rsidRPr="0065422B">
              <w:rPr>
                <w:i/>
                <w:sz w:val="16"/>
                <w:szCs w:val="16"/>
              </w:rPr>
              <w:t>expertes</w:t>
            </w:r>
            <w:r w:rsidR="0007180B" w:rsidRPr="002D7A48">
              <w:rPr>
                <w:sz w:val="16"/>
                <w:szCs w:val="16"/>
              </w:rPr>
              <w:t xml:space="preserve"> </w:t>
            </w:r>
            <w:r w:rsidR="000B4708" w:rsidRPr="002D7A48">
              <w:rPr>
                <w:sz w:val="16"/>
                <w:szCs w:val="16"/>
              </w:rPr>
              <w:t xml:space="preserve">Diffusion et </w:t>
            </w:r>
            <w:r w:rsidR="000B4708">
              <w:rPr>
                <w:sz w:val="16"/>
                <w:szCs w:val="16"/>
              </w:rPr>
              <w:t xml:space="preserve">échanges autour des échantillons </w:t>
            </w:r>
            <w:r w:rsidR="000B4708" w:rsidRPr="002D7A48">
              <w:rPr>
                <w:sz w:val="16"/>
                <w:szCs w:val="16"/>
              </w:rPr>
              <w:t>coll</w:t>
            </w:r>
            <w:r w:rsidR="00EA568A">
              <w:rPr>
                <w:sz w:val="16"/>
                <w:szCs w:val="16"/>
              </w:rPr>
              <w:t>e</w:t>
            </w:r>
            <w:r w:rsidR="000B4708" w:rsidRPr="002D7A48">
              <w:rPr>
                <w:sz w:val="16"/>
                <w:szCs w:val="16"/>
              </w:rPr>
              <w:t>ctés la veille.</w:t>
            </w:r>
          </w:p>
        </w:tc>
        <w:tc>
          <w:tcPr>
            <w:tcW w:w="740" w:type="dxa"/>
          </w:tcPr>
          <w:p w14:paraId="590A44CA" w14:textId="77777777" w:rsidR="0007180B" w:rsidRDefault="0007180B">
            <w:pPr>
              <w:rPr>
                <w:sz w:val="16"/>
                <w:szCs w:val="16"/>
              </w:rPr>
            </w:pPr>
          </w:p>
          <w:p w14:paraId="79FDE92C" w14:textId="77777777" w:rsidR="00791FAB" w:rsidRDefault="00791FAB">
            <w:pPr>
              <w:rPr>
                <w:sz w:val="16"/>
                <w:szCs w:val="16"/>
              </w:rPr>
            </w:pPr>
          </w:p>
          <w:p w14:paraId="1CE73D7D" w14:textId="77777777" w:rsidR="00791FAB" w:rsidRDefault="00791FAB">
            <w:pPr>
              <w:rPr>
                <w:sz w:val="16"/>
                <w:szCs w:val="16"/>
              </w:rPr>
            </w:pPr>
          </w:p>
          <w:p w14:paraId="6E2EABAA" w14:textId="77777777" w:rsidR="00791FAB" w:rsidRDefault="00791FAB" w:rsidP="00791FAB">
            <w:pPr>
              <w:rPr>
                <w:sz w:val="16"/>
                <w:szCs w:val="16"/>
              </w:rPr>
            </w:pPr>
            <w:r>
              <w:rPr>
                <w:sz w:val="16"/>
                <w:szCs w:val="16"/>
              </w:rPr>
              <w:t xml:space="preserve">PAUSE </w:t>
            </w:r>
          </w:p>
          <w:p w14:paraId="0F7C8EFF" w14:textId="77777777" w:rsidR="00791FAB" w:rsidRPr="002D7A48" w:rsidRDefault="00791FAB" w:rsidP="00791FAB">
            <w:pPr>
              <w:rPr>
                <w:sz w:val="16"/>
                <w:szCs w:val="16"/>
              </w:rPr>
            </w:pPr>
            <w:r w:rsidRPr="002D7A48">
              <w:rPr>
                <w:sz w:val="16"/>
                <w:szCs w:val="16"/>
              </w:rPr>
              <w:t xml:space="preserve">Restau </w:t>
            </w:r>
          </w:p>
          <w:p w14:paraId="38869864" w14:textId="77777777" w:rsidR="00791FAB" w:rsidRPr="002D7A48" w:rsidRDefault="00791FAB" w:rsidP="00791FAB">
            <w:pPr>
              <w:rPr>
                <w:sz w:val="16"/>
                <w:szCs w:val="16"/>
              </w:rPr>
            </w:pPr>
            <w:r>
              <w:rPr>
                <w:sz w:val="16"/>
                <w:szCs w:val="16"/>
              </w:rPr>
              <w:t>Digne</w:t>
            </w:r>
            <w:r w:rsidRPr="002D7A48">
              <w:rPr>
                <w:sz w:val="16"/>
                <w:szCs w:val="16"/>
              </w:rPr>
              <w:t xml:space="preserve"> </w:t>
            </w:r>
          </w:p>
          <w:p w14:paraId="04D68378" w14:textId="688BEC3D" w:rsidR="00791FAB" w:rsidRPr="002D7A48" w:rsidRDefault="00791FAB">
            <w:pPr>
              <w:rPr>
                <w:sz w:val="16"/>
                <w:szCs w:val="16"/>
              </w:rPr>
            </w:pPr>
          </w:p>
        </w:tc>
        <w:tc>
          <w:tcPr>
            <w:tcW w:w="1811" w:type="dxa"/>
            <w:gridSpan w:val="2"/>
          </w:tcPr>
          <w:p w14:paraId="2FFCC2AF" w14:textId="77777777" w:rsidR="0065422B" w:rsidRDefault="0065422B" w:rsidP="00AB04AF">
            <w:pPr>
              <w:rPr>
                <w:sz w:val="16"/>
                <w:szCs w:val="16"/>
              </w:rPr>
            </w:pPr>
          </w:p>
          <w:p w14:paraId="0EC5816E" w14:textId="77777777" w:rsidR="0065422B" w:rsidRDefault="0065422B" w:rsidP="00AB04AF">
            <w:pPr>
              <w:rPr>
                <w:sz w:val="16"/>
                <w:szCs w:val="16"/>
              </w:rPr>
            </w:pPr>
          </w:p>
          <w:p w14:paraId="4A0301DF" w14:textId="77777777" w:rsidR="0065422B" w:rsidRDefault="0065422B" w:rsidP="00AB04AF">
            <w:pPr>
              <w:rPr>
                <w:sz w:val="16"/>
                <w:szCs w:val="16"/>
              </w:rPr>
            </w:pPr>
          </w:p>
          <w:p w14:paraId="2B64747A" w14:textId="77777777" w:rsidR="0007180B" w:rsidRPr="002D7A48" w:rsidRDefault="0007180B" w:rsidP="00AB04AF">
            <w:pPr>
              <w:rPr>
                <w:sz w:val="16"/>
                <w:szCs w:val="16"/>
              </w:rPr>
            </w:pPr>
            <w:r w:rsidRPr="002D7A48">
              <w:rPr>
                <w:sz w:val="16"/>
                <w:szCs w:val="16"/>
              </w:rPr>
              <w:t xml:space="preserve">Libre </w:t>
            </w:r>
          </w:p>
          <w:p w14:paraId="347E368F" w14:textId="4DB6EE2F" w:rsidR="0007180B" w:rsidRPr="002D7A48" w:rsidRDefault="0007180B" w:rsidP="00C54BCA">
            <w:pPr>
              <w:rPr>
                <w:sz w:val="16"/>
                <w:szCs w:val="16"/>
              </w:rPr>
            </w:pPr>
            <w:r w:rsidRPr="002D7A48">
              <w:rPr>
                <w:sz w:val="16"/>
                <w:szCs w:val="16"/>
              </w:rPr>
              <w:t xml:space="preserve">Sieste </w:t>
            </w:r>
            <w:r w:rsidR="0065422B">
              <w:rPr>
                <w:sz w:val="16"/>
                <w:szCs w:val="16"/>
              </w:rPr>
              <w:t>possible</w:t>
            </w:r>
            <w:r w:rsidR="00C54BCA">
              <w:rPr>
                <w:sz w:val="16"/>
                <w:szCs w:val="16"/>
              </w:rPr>
              <w:t>, balades, baignades en rivière et au Plan d’eau</w:t>
            </w:r>
          </w:p>
        </w:tc>
        <w:tc>
          <w:tcPr>
            <w:tcW w:w="1560" w:type="dxa"/>
          </w:tcPr>
          <w:p w14:paraId="68FFECFB" w14:textId="03940C49" w:rsidR="0007180B" w:rsidRPr="002D7A48" w:rsidRDefault="0007180B">
            <w:pPr>
              <w:rPr>
                <w:sz w:val="16"/>
                <w:szCs w:val="16"/>
              </w:rPr>
            </w:pPr>
          </w:p>
        </w:tc>
        <w:tc>
          <w:tcPr>
            <w:tcW w:w="1559" w:type="dxa"/>
          </w:tcPr>
          <w:p w14:paraId="71F8DC97" w14:textId="16774375" w:rsidR="005C7A63" w:rsidRPr="003014C2" w:rsidRDefault="005C7A63" w:rsidP="003014C2">
            <w:pPr>
              <w:jc w:val="center"/>
              <w:rPr>
                <w:b/>
                <w:color w:val="0000FF"/>
                <w:sz w:val="16"/>
                <w:szCs w:val="16"/>
              </w:rPr>
            </w:pPr>
            <w:r>
              <w:rPr>
                <w:b/>
                <w:color w:val="0000FF"/>
                <w:sz w:val="16"/>
                <w:szCs w:val="16"/>
              </w:rPr>
              <w:t>Pratique d’écoute</w:t>
            </w:r>
          </w:p>
          <w:p w14:paraId="51DFAD59" w14:textId="2015BFBE" w:rsidR="0007180B" w:rsidRPr="00566BC2" w:rsidRDefault="0007180B">
            <w:pPr>
              <w:rPr>
                <w:color w:val="0000FF"/>
                <w:sz w:val="16"/>
                <w:szCs w:val="16"/>
              </w:rPr>
            </w:pPr>
          </w:p>
          <w:p w14:paraId="7D699591" w14:textId="77777777" w:rsidR="006140D2" w:rsidRDefault="006140D2">
            <w:pPr>
              <w:rPr>
                <w:color w:val="0000FF"/>
                <w:sz w:val="16"/>
                <w:szCs w:val="16"/>
              </w:rPr>
            </w:pPr>
            <w:r>
              <w:rPr>
                <w:color w:val="0000FF"/>
                <w:sz w:val="16"/>
                <w:szCs w:val="16"/>
              </w:rPr>
              <w:t>Nocturne en forêt</w:t>
            </w:r>
            <w:r w:rsidR="00C54BCA">
              <w:rPr>
                <w:color w:val="0000FF"/>
                <w:sz w:val="16"/>
                <w:szCs w:val="16"/>
              </w:rPr>
              <w:t xml:space="preserve"> de la Peyrière</w:t>
            </w:r>
            <w:r w:rsidR="0007180B" w:rsidRPr="00566BC2">
              <w:rPr>
                <w:color w:val="0000FF"/>
                <w:sz w:val="16"/>
                <w:szCs w:val="16"/>
              </w:rPr>
              <w:t xml:space="preserve"> </w:t>
            </w:r>
          </w:p>
          <w:p w14:paraId="3D333BA4" w14:textId="569BC8B2" w:rsidR="0007180B" w:rsidRPr="002D7A48" w:rsidRDefault="0007180B">
            <w:pPr>
              <w:rPr>
                <w:sz w:val="16"/>
                <w:szCs w:val="16"/>
              </w:rPr>
            </w:pPr>
            <w:r w:rsidRPr="00566BC2">
              <w:rPr>
                <w:color w:val="0000FF"/>
                <w:sz w:val="16"/>
                <w:szCs w:val="16"/>
              </w:rPr>
              <w:t>+ synthèse sur le terrain</w:t>
            </w:r>
            <w:r w:rsidRPr="002D7A48">
              <w:rPr>
                <w:sz w:val="16"/>
                <w:szCs w:val="16"/>
              </w:rPr>
              <w:t xml:space="preserve"> </w:t>
            </w:r>
          </w:p>
        </w:tc>
      </w:tr>
      <w:tr w:rsidR="006B173D" w:rsidRPr="002D7A48" w14:paraId="5DE8A947" w14:textId="77777777" w:rsidTr="006140D2">
        <w:trPr>
          <w:trHeight w:val="2115"/>
        </w:trPr>
        <w:tc>
          <w:tcPr>
            <w:tcW w:w="851" w:type="dxa"/>
          </w:tcPr>
          <w:p w14:paraId="353ADDF7" w14:textId="77777777" w:rsidR="00B51BFC" w:rsidRDefault="00B51BFC" w:rsidP="006140D2">
            <w:pPr>
              <w:jc w:val="right"/>
              <w:rPr>
                <w:sz w:val="16"/>
                <w:szCs w:val="16"/>
              </w:rPr>
            </w:pPr>
          </w:p>
          <w:p w14:paraId="2E620BBF" w14:textId="77777777" w:rsidR="00B51BFC" w:rsidRDefault="00B51BFC" w:rsidP="006140D2">
            <w:pPr>
              <w:jc w:val="right"/>
              <w:rPr>
                <w:sz w:val="16"/>
                <w:szCs w:val="16"/>
              </w:rPr>
            </w:pPr>
          </w:p>
          <w:p w14:paraId="02696F03" w14:textId="77777777" w:rsidR="00B51BFC" w:rsidRDefault="00B51BFC" w:rsidP="006140D2">
            <w:pPr>
              <w:jc w:val="right"/>
              <w:rPr>
                <w:sz w:val="16"/>
                <w:szCs w:val="16"/>
              </w:rPr>
            </w:pPr>
          </w:p>
          <w:p w14:paraId="7F5E3811" w14:textId="77777777" w:rsidR="009C7D03" w:rsidRDefault="009C7D03" w:rsidP="006140D2">
            <w:pPr>
              <w:jc w:val="right"/>
              <w:rPr>
                <w:sz w:val="16"/>
                <w:szCs w:val="16"/>
              </w:rPr>
            </w:pPr>
          </w:p>
          <w:p w14:paraId="5C99EA12" w14:textId="77777777" w:rsidR="009C7D03" w:rsidRDefault="009C7D03" w:rsidP="006140D2">
            <w:pPr>
              <w:jc w:val="right"/>
              <w:rPr>
                <w:sz w:val="16"/>
                <w:szCs w:val="16"/>
              </w:rPr>
            </w:pPr>
          </w:p>
          <w:p w14:paraId="17B5A529" w14:textId="77777777" w:rsidR="009C7D03" w:rsidRDefault="009C7D03" w:rsidP="006140D2">
            <w:pPr>
              <w:jc w:val="right"/>
              <w:rPr>
                <w:sz w:val="16"/>
                <w:szCs w:val="16"/>
              </w:rPr>
            </w:pPr>
          </w:p>
          <w:p w14:paraId="2E8DC999" w14:textId="77777777" w:rsidR="009C7D03" w:rsidRDefault="009C7D03" w:rsidP="006140D2">
            <w:pPr>
              <w:jc w:val="right"/>
              <w:rPr>
                <w:sz w:val="16"/>
                <w:szCs w:val="16"/>
              </w:rPr>
            </w:pPr>
          </w:p>
          <w:p w14:paraId="107BB2CC" w14:textId="77777777" w:rsidR="009C7D03" w:rsidRDefault="009C7D03" w:rsidP="006140D2">
            <w:pPr>
              <w:jc w:val="right"/>
              <w:rPr>
                <w:sz w:val="16"/>
                <w:szCs w:val="16"/>
              </w:rPr>
            </w:pPr>
          </w:p>
          <w:p w14:paraId="74870922" w14:textId="77777777" w:rsidR="009C7D03" w:rsidRDefault="009C7D03" w:rsidP="006140D2">
            <w:pPr>
              <w:jc w:val="right"/>
              <w:rPr>
                <w:sz w:val="16"/>
                <w:szCs w:val="16"/>
              </w:rPr>
            </w:pPr>
          </w:p>
          <w:p w14:paraId="7B765310" w14:textId="77777777" w:rsidR="009C7D03" w:rsidRDefault="009C7D03" w:rsidP="006140D2">
            <w:pPr>
              <w:jc w:val="right"/>
              <w:rPr>
                <w:sz w:val="16"/>
                <w:szCs w:val="16"/>
              </w:rPr>
            </w:pPr>
          </w:p>
          <w:p w14:paraId="68CE9C02" w14:textId="3995C89B" w:rsidR="006B173D" w:rsidRPr="002D7A48" w:rsidRDefault="006B173D" w:rsidP="006140D2">
            <w:pPr>
              <w:jc w:val="right"/>
              <w:rPr>
                <w:sz w:val="16"/>
                <w:szCs w:val="16"/>
              </w:rPr>
            </w:pPr>
            <w:r w:rsidRPr="002D7A48">
              <w:rPr>
                <w:sz w:val="16"/>
                <w:szCs w:val="16"/>
              </w:rPr>
              <w:t xml:space="preserve">Samedi </w:t>
            </w:r>
          </w:p>
        </w:tc>
        <w:tc>
          <w:tcPr>
            <w:tcW w:w="1843" w:type="dxa"/>
            <w:gridSpan w:val="2"/>
          </w:tcPr>
          <w:p w14:paraId="5943F209" w14:textId="77777777" w:rsidR="006B173D" w:rsidRPr="002D7A48" w:rsidRDefault="006B173D">
            <w:pPr>
              <w:rPr>
                <w:sz w:val="16"/>
                <w:szCs w:val="16"/>
              </w:rPr>
            </w:pPr>
          </w:p>
        </w:tc>
        <w:tc>
          <w:tcPr>
            <w:tcW w:w="2299" w:type="dxa"/>
            <w:gridSpan w:val="3"/>
          </w:tcPr>
          <w:p w14:paraId="17C08FA1" w14:textId="301224FC" w:rsidR="006B173D" w:rsidRPr="005C7A63" w:rsidRDefault="005C7A63" w:rsidP="005C7A63">
            <w:pPr>
              <w:jc w:val="center"/>
              <w:rPr>
                <w:b/>
                <w:sz w:val="16"/>
                <w:szCs w:val="16"/>
              </w:rPr>
            </w:pPr>
            <w:r w:rsidRPr="005C7A63">
              <w:rPr>
                <w:b/>
                <w:sz w:val="16"/>
                <w:szCs w:val="16"/>
              </w:rPr>
              <w:t>Plaisir, détente</w:t>
            </w:r>
          </w:p>
          <w:p w14:paraId="5152C265" w14:textId="77777777" w:rsidR="006B173D" w:rsidRDefault="006B173D" w:rsidP="000B4708">
            <w:pPr>
              <w:rPr>
                <w:sz w:val="16"/>
                <w:szCs w:val="16"/>
              </w:rPr>
            </w:pPr>
          </w:p>
          <w:p w14:paraId="5F271854" w14:textId="77777777" w:rsidR="0065422B" w:rsidRDefault="0065422B" w:rsidP="000B4708">
            <w:pPr>
              <w:rPr>
                <w:sz w:val="16"/>
                <w:szCs w:val="16"/>
              </w:rPr>
            </w:pPr>
          </w:p>
          <w:p w14:paraId="15301633" w14:textId="77777777" w:rsidR="006B173D" w:rsidRPr="002D7A48" w:rsidRDefault="006B173D" w:rsidP="000B4708">
            <w:pPr>
              <w:rPr>
                <w:sz w:val="16"/>
                <w:szCs w:val="16"/>
              </w:rPr>
            </w:pPr>
            <w:r w:rsidRPr="002D7A48">
              <w:rPr>
                <w:sz w:val="16"/>
                <w:szCs w:val="16"/>
              </w:rPr>
              <w:t xml:space="preserve">Petit dejeuner Brunch </w:t>
            </w:r>
          </w:p>
          <w:p w14:paraId="0471AB2D" w14:textId="62458131" w:rsidR="006B173D" w:rsidRPr="002D7A48" w:rsidRDefault="00EA568A" w:rsidP="000B4708">
            <w:pPr>
              <w:rPr>
                <w:sz w:val="16"/>
                <w:szCs w:val="16"/>
              </w:rPr>
            </w:pPr>
            <w:r>
              <w:rPr>
                <w:sz w:val="16"/>
                <w:szCs w:val="16"/>
              </w:rPr>
              <w:t>Domaine de la Peyr</w:t>
            </w:r>
            <w:r w:rsidR="006B173D" w:rsidRPr="002D7A48">
              <w:rPr>
                <w:sz w:val="16"/>
                <w:szCs w:val="16"/>
              </w:rPr>
              <w:t>ière</w:t>
            </w:r>
          </w:p>
          <w:p w14:paraId="593EA7CC" w14:textId="70D05C4B" w:rsidR="006B173D" w:rsidRPr="002D7A48" w:rsidRDefault="006B173D">
            <w:pPr>
              <w:rPr>
                <w:sz w:val="16"/>
                <w:szCs w:val="16"/>
              </w:rPr>
            </w:pPr>
            <w:r w:rsidRPr="002D7A48">
              <w:rPr>
                <w:sz w:val="16"/>
                <w:szCs w:val="16"/>
              </w:rPr>
              <w:t xml:space="preserve"> </w:t>
            </w:r>
          </w:p>
        </w:tc>
        <w:tc>
          <w:tcPr>
            <w:tcW w:w="1811" w:type="dxa"/>
            <w:gridSpan w:val="2"/>
          </w:tcPr>
          <w:p w14:paraId="21D48AA7" w14:textId="024D72CD" w:rsidR="00B51BFC" w:rsidRPr="00B51BFC" w:rsidRDefault="00B51BFC" w:rsidP="00B51BFC">
            <w:pPr>
              <w:jc w:val="center"/>
              <w:rPr>
                <w:b/>
                <w:sz w:val="16"/>
                <w:szCs w:val="16"/>
              </w:rPr>
            </w:pPr>
            <w:r>
              <w:rPr>
                <w:b/>
                <w:sz w:val="16"/>
                <w:szCs w:val="16"/>
              </w:rPr>
              <w:t>Théorie</w:t>
            </w:r>
          </w:p>
          <w:p w14:paraId="71D7E3DC" w14:textId="77777777" w:rsidR="00B51BFC" w:rsidRDefault="00B51BFC" w:rsidP="00BA0F06">
            <w:pPr>
              <w:rPr>
                <w:i/>
                <w:sz w:val="16"/>
                <w:szCs w:val="16"/>
              </w:rPr>
            </w:pPr>
          </w:p>
          <w:p w14:paraId="6982410F" w14:textId="6502BC53" w:rsidR="006B173D" w:rsidRPr="0065422B" w:rsidRDefault="006B173D" w:rsidP="00BA0F06">
            <w:pPr>
              <w:rPr>
                <w:i/>
                <w:sz w:val="16"/>
                <w:szCs w:val="16"/>
              </w:rPr>
            </w:pPr>
            <w:r w:rsidRPr="0065422B">
              <w:rPr>
                <w:i/>
                <w:sz w:val="16"/>
                <w:szCs w:val="16"/>
              </w:rPr>
              <w:t xml:space="preserve">Ce que le </w:t>
            </w:r>
            <w:r w:rsidR="002F03D2" w:rsidRPr="0065422B">
              <w:rPr>
                <w:i/>
                <w:sz w:val="16"/>
                <w:szCs w:val="16"/>
              </w:rPr>
              <w:t xml:space="preserve">sonore </w:t>
            </w:r>
            <w:r w:rsidRPr="0065422B">
              <w:rPr>
                <w:i/>
                <w:sz w:val="16"/>
                <w:szCs w:val="16"/>
              </w:rPr>
              <w:t xml:space="preserve">apporte </w:t>
            </w:r>
          </w:p>
          <w:p w14:paraId="34FF9D7C" w14:textId="5B7EEDEF" w:rsidR="002F03D2" w:rsidRDefault="006B173D" w:rsidP="005B7A69">
            <w:pPr>
              <w:rPr>
                <w:sz w:val="16"/>
                <w:szCs w:val="16"/>
              </w:rPr>
            </w:pPr>
            <w:r w:rsidRPr="0065422B">
              <w:rPr>
                <w:i/>
                <w:sz w:val="16"/>
                <w:szCs w:val="16"/>
              </w:rPr>
              <w:t>à la lecture  des franges urbaines</w:t>
            </w:r>
            <w:r w:rsidR="000E67C9">
              <w:rPr>
                <w:i/>
                <w:sz w:val="16"/>
                <w:szCs w:val="16"/>
              </w:rPr>
              <w:t> :</w:t>
            </w:r>
          </w:p>
          <w:p w14:paraId="7B804F26" w14:textId="57AFB606" w:rsidR="006B173D" w:rsidRDefault="00217E95" w:rsidP="005B7A69">
            <w:pPr>
              <w:rPr>
                <w:sz w:val="16"/>
                <w:szCs w:val="16"/>
              </w:rPr>
            </w:pPr>
            <w:r>
              <w:rPr>
                <w:sz w:val="16"/>
                <w:szCs w:val="16"/>
              </w:rPr>
              <w:t>s</w:t>
            </w:r>
            <w:r w:rsidR="006B173D" w:rsidRPr="002D7A48">
              <w:rPr>
                <w:sz w:val="16"/>
                <w:szCs w:val="16"/>
              </w:rPr>
              <w:t xml:space="preserve">ynthèse </w:t>
            </w:r>
            <w:r w:rsidR="0065422B">
              <w:rPr>
                <w:sz w:val="16"/>
                <w:szCs w:val="16"/>
              </w:rPr>
              <w:t xml:space="preserve"> et</w:t>
            </w:r>
          </w:p>
          <w:p w14:paraId="53B83598" w14:textId="0EAFA1BD" w:rsidR="006B173D" w:rsidRPr="002D7A48" w:rsidRDefault="002F03D2" w:rsidP="005B7A69">
            <w:pPr>
              <w:rPr>
                <w:sz w:val="16"/>
                <w:szCs w:val="16"/>
              </w:rPr>
            </w:pPr>
            <w:r>
              <w:rPr>
                <w:sz w:val="16"/>
                <w:szCs w:val="16"/>
              </w:rPr>
              <w:t>c</w:t>
            </w:r>
            <w:r w:rsidR="006B173D" w:rsidRPr="002D7A48">
              <w:rPr>
                <w:sz w:val="16"/>
                <w:szCs w:val="16"/>
              </w:rPr>
              <w:t>ommentaire de</w:t>
            </w:r>
            <w:r w:rsidR="006B173D">
              <w:rPr>
                <w:sz w:val="16"/>
                <w:szCs w:val="16"/>
              </w:rPr>
              <w:t>s</w:t>
            </w:r>
            <w:r w:rsidR="006B173D" w:rsidRPr="002D7A48">
              <w:rPr>
                <w:sz w:val="16"/>
                <w:szCs w:val="16"/>
              </w:rPr>
              <w:t xml:space="preserve"> textes théoriques</w:t>
            </w:r>
            <w:r w:rsidR="0065422B">
              <w:rPr>
                <w:sz w:val="16"/>
                <w:szCs w:val="16"/>
              </w:rPr>
              <w:t xml:space="preserve"> en relation avec le thème</w:t>
            </w:r>
          </w:p>
        </w:tc>
        <w:tc>
          <w:tcPr>
            <w:tcW w:w="1560" w:type="dxa"/>
          </w:tcPr>
          <w:p w14:paraId="47AF01A3" w14:textId="01EB9E33" w:rsidR="00217E95" w:rsidRDefault="005C7A63" w:rsidP="005B7A69">
            <w:pPr>
              <w:rPr>
                <w:sz w:val="16"/>
                <w:szCs w:val="16"/>
              </w:rPr>
            </w:pPr>
            <w:r>
              <w:rPr>
                <w:sz w:val="16"/>
                <w:szCs w:val="16"/>
              </w:rPr>
              <w:t xml:space="preserve">Projection de séquences vidéo par </w:t>
            </w:r>
            <w:r w:rsidRPr="00217E95">
              <w:rPr>
                <w:b/>
                <w:sz w:val="16"/>
                <w:szCs w:val="16"/>
              </w:rPr>
              <w:t>Noëlle Von Wyl,</w:t>
            </w:r>
            <w:r w:rsidR="000E67C9">
              <w:rPr>
                <w:sz w:val="16"/>
                <w:szCs w:val="16"/>
              </w:rPr>
              <w:t xml:space="preserve"> chercheuse en design lumière. A</w:t>
            </w:r>
            <w:r>
              <w:rPr>
                <w:sz w:val="16"/>
                <w:szCs w:val="16"/>
              </w:rPr>
              <w:t>pport théorique, débat</w:t>
            </w:r>
            <w:r w:rsidR="00217E95">
              <w:rPr>
                <w:sz w:val="16"/>
                <w:szCs w:val="16"/>
              </w:rPr>
              <w:t>.</w:t>
            </w:r>
          </w:p>
          <w:p w14:paraId="185663BB" w14:textId="3BD22A70" w:rsidR="00571907" w:rsidRDefault="00571907" w:rsidP="00571907">
            <w:pPr>
              <w:rPr>
                <w:sz w:val="16"/>
                <w:szCs w:val="16"/>
              </w:rPr>
            </w:pPr>
            <w:r>
              <w:rPr>
                <w:sz w:val="16"/>
                <w:szCs w:val="16"/>
              </w:rPr>
              <w:t>Bilan de la formation</w:t>
            </w:r>
            <w:r w:rsidR="000E67C9">
              <w:rPr>
                <w:sz w:val="16"/>
                <w:szCs w:val="16"/>
              </w:rPr>
              <w:t xml:space="preserve"> </w:t>
            </w:r>
            <w:r>
              <w:rPr>
                <w:sz w:val="16"/>
                <w:szCs w:val="16"/>
              </w:rPr>
              <w:t xml:space="preserve"> </w:t>
            </w:r>
          </w:p>
          <w:p w14:paraId="453CBBB9" w14:textId="77777777" w:rsidR="00571907" w:rsidRDefault="00571907" w:rsidP="00571907">
            <w:pPr>
              <w:rPr>
                <w:i/>
                <w:sz w:val="16"/>
                <w:szCs w:val="16"/>
              </w:rPr>
            </w:pPr>
            <w:r>
              <w:rPr>
                <w:sz w:val="16"/>
                <w:szCs w:val="16"/>
              </w:rPr>
              <w:t>Pot de départ</w:t>
            </w:r>
            <w:r w:rsidRPr="0065192B">
              <w:rPr>
                <w:i/>
                <w:sz w:val="16"/>
                <w:szCs w:val="16"/>
              </w:rPr>
              <w:t xml:space="preserve"> </w:t>
            </w:r>
          </w:p>
          <w:p w14:paraId="5CECE50E" w14:textId="3FB97FC5" w:rsidR="006B173D" w:rsidRPr="002D7A48" w:rsidRDefault="006B173D">
            <w:pPr>
              <w:rPr>
                <w:sz w:val="16"/>
                <w:szCs w:val="16"/>
              </w:rPr>
            </w:pPr>
          </w:p>
        </w:tc>
        <w:tc>
          <w:tcPr>
            <w:tcW w:w="1559" w:type="dxa"/>
          </w:tcPr>
          <w:p w14:paraId="593BCD32" w14:textId="733377DA" w:rsidR="0065422B" w:rsidRPr="005C7A63" w:rsidRDefault="005C7A63" w:rsidP="005C7A63">
            <w:pPr>
              <w:jc w:val="center"/>
              <w:rPr>
                <w:b/>
                <w:sz w:val="16"/>
                <w:szCs w:val="16"/>
              </w:rPr>
            </w:pPr>
            <w:r w:rsidRPr="005C7A63">
              <w:rPr>
                <w:b/>
                <w:sz w:val="16"/>
                <w:szCs w:val="16"/>
              </w:rPr>
              <w:t>Plaisir, détente</w:t>
            </w:r>
          </w:p>
          <w:p w14:paraId="34BB2FBA" w14:textId="77777777" w:rsidR="0065422B" w:rsidRDefault="0065422B" w:rsidP="0065422B">
            <w:pPr>
              <w:rPr>
                <w:sz w:val="16"/>
                <w:szCs w:val="16"/>
              </w:rPr>
            </w:pPr>
          </w:p>
          <w:p w14:paraId="0C22B63C" w14:textId="77777777" w:rsidR="0065422B" w:rsidRDefault="0065422B" w:rsidP="0065422B">
            <w:pPr>
              <w:rPr>
                <w:sz w:val="16"/>
                <w:szCs w:val="16"/>
              </w:rPr>
            </w:pPr>
          </w:p>
          <w:p w14:paraId="6411556B" w14:textId="63859FF5" w:rsidR="00571907" w:rsidRDefault="00571907" w:rsidP="00571907">
            <w:pPr>
              <w:rPr>
                <w:i/>
                <w:sz w:val="16"/>
                <w:szCs w:val="16"/>
              </w:rPr>
            </w:pPr>
            <w:r w:rsidRPr="0065192B">
              <w:rPr>
                <w:i/>
                <w:sz w:val="16"/>
                <w:szCs w:val="16"/>
              </w:rPr>
              <w:t>Concert sous les arbres</w:t>
            </w:r>
            <w:r>
              <w:rPr>
                <w:sz w:val="16"/>
                <w:szCs w:val="16"/>
              </w:rPr>
              <w:t xml:space="preserve"> </w:t>
            </w:r>
          </w:p>
          <w:p w14:paraId="0A85A124" w14:textId="77777777" w:rsidR="00571907" w:rsidRDefault="00571907" w:rsidP="00571907">
            <w:pPr>
              <w:rPr>
                <w:i/>
                <w:sz w:val="16"/>
                <w:szCs w:val="16"/>
              </w:rPr>
            </w:pPr>
          </w:p>
          <w:p w14:paraId="071C25F4" w14:textId="4A533891" w:rsidR="006B173D" w:rsidRPr="0065192B" w:rsidRDefault="006B173D" w:rsidP="00571907">
            <w:pPr>
              <w:rPr>
                <w:i/>
                <w:sz w:val="16"/>
                <w:szCs w:val="16"/>
              </w:rPr>
            </w:pPr>
          </w:p>
        </w:tc>
      </w:tr>
    </w:tbl>
    <w:p w14:paraId="10ED24F4" w14:textId="77777777" w:rsidR="003014C2" w:rsidRDefault="003014C2">
      <w:pPr>
        <w:rPr>
          <w:b/>
          <w:sz w:val="22"/>
          <w:szCs w:val="22"/>
        </w:rPr>
      </w:pPr>
    </w:p>
    <w:p w14:paraId="51C423A4" w14:textId="2C69419C" w:rsidR="00617DD0" w:rsidRPr="000268C2" w:rsidRDefault="00617DD0">
      <w:pPr>
        <w:rPr>
          <w:b/>
          <w:sz w:val="22"/>
          <w:szCs w:val="22"/>
        </w:rPr>
      </w:pPr>
      <w:r w:rsidRPr="000268C2">
        <w:rPr>
          <w:b/>
          <w:sz w:val="22"/>
          <w:szCs w:val="22"/>
        </w:rPr>
        <w:lastRenderedPageBreak/>
        <w:t>Frais d’inscript</w:t>
      </w:r>
      <w:r w:rsidR="004C216F" w:rsidRPr="000268C2">
        <w:rPr>
          <w:b/>
          <w:sz w:val="22"/>
          <w:szCs w:val="22"/>
        </w:rPr>
        <w:t xml:space="preserve">ion. </w:t>
      </w:r>
    </w:p>
    <w:p w14:paraId="383D8D7A" w14:textId="77777777" w:rsidR="004C216F" w:rsidRPr="000268C2" w:rsidRDefault="004C216F" w:rsidP="005A7836">
      <w:pPr>
        <w:jc w:val="both"/>
        <w:rPr>
          <w:b/>
          <w:sz w:val="22"/>
          <w:szCs w:val="22"/>
        </w:rPr>
      </w:pPr>
    </w:p>
    <w:p w14:paraId="7E34CBC5" w14:textId="28A7AC53" w:rsidR="00542C9F" w:rsidRPr="000268C2" w:rsidRDefault="000268C2" w:rsidP="005A7836">
      <w:pPr>
        <w:jc w:val="both"/>
        <w:rPr>
          <w:sz w:val="22"/>
          <w:szCs w:val="22"/>
        </w:rPr>
      </w:pPr>
      <w:r>
        <w:rPr>
          <w:sz w:val="22"/>
          <w:szCs w:val="22"/>
        </w:rPr>
        <w:t xml:space="preserve">Le coût </w:t>
      </w:r>
      <w:r w:rsidR="00422439">
        <w:rPr>
          <w:sz w:val="22"/>
          <w:szCs w:val="22"/>
        </w:rPr>
        <w:t xml:space="preserve">global de la formation s’élève à </w:t>
      </w:r>
      <w:r w:rsidR="00617DD0" w:rsidRPr="000268C2">
        <w:rPr>
          <w:sz w:val="22"/>
          <w:szCs w:val="22"/>
        </w:rPr>
        <w:t>550</w:t>
      </w:r>
      <w:r w:rsidR="004C216F" w:rsidRPr="000268C2">
        <w:rPr>
          <w:sz w:val="22"/>
          <w:szCs w:val="22"/>
        </w:rPr>
        <w:t xml:space="preserve">,00 TTC </w:t>
      </w:r>
      <w:r w:rsidR="003014C2">
        <w:rPr>
          <w:sz w:val="22"/>
          <w:szCs w:val="22"/>
        </w:rPr>
        <w:t xml:space="preserve"> euros </w:t>
      </w:r>
      <w:r w:rsidR="00D75BBB">
        <w:rPr>
          <w:sz w:val="22"/>
          <w:szCs w:val="22"/>
        </w:rPr>
        <w:t xml:space="preserve">et comprend </w:t>
      </w:r>
      <w:r w:rsidR="004C216F" w:rsidRPr="000268C2">
        <w:rPr>
          <w:sz w:val="22"/>
          <w:szCs w:val="22"/>
        </w:rPr>
        <w:t>la participation au</w:t>
      </w:r>
      <w:r w:rsidR="00D75BBB">
        <w:rPr>
          <w:sz w:val="22"/>
          <w:szCs w:val="22"/>
        </w:rPr>
        <w:t>x</w:t>
      </w:r>
      <w:r w:rsidR="004C216F" w:rsidRPr="000268C2">
        <w:rPr>
          <w:sz w:val="22"/>
          <w:szCs w:val="22"/>
        </w:rPr>
        <w:t xml:space="preserve"> cours théorique</w:t>
      </w:r>
      <w:r w:rsidR="00422439">
        <w:rPr>
          <w:sz w:val="22"/>
          <w:szCs w:val="22"/>
        </w:rPr>
        <w:t>s</w:t>
      </w:r>
      <w:r w:rsidR="004C216F" w:rsidRPr="000268C2">
        <w:rPr>
          <w:sz w:val="22"/>
          <w:szCs w:val="22"/>
        </w:rPr>
        <w:t xml:space="preserve"> et ateliers</w:t>
      </w:r>
      <w:r w:rsidR="00422439">
        <w:rPr>
          <w:sz w:val="22"/>
          <w:szCs w:val="22"/>
        </w:rPr>
        <w:t xml:space="preserve"> d’écoutes</w:t>
      </w:r>
      <w:r w:rsidR="004C216F" w:rsidRPr="000268C2">
        <w:rPr>
          <w:sz w:val="22"/>
          <w:szCs w:val="22"/>
        </w:rPr>
        <w:t xml:space="preserve"> + do</w:t>
      </w:r>
      <w:r w:rsidR="00422439">
        <w:rPr>
          <w:sz w:val="22"/>
          <w:szCs w:val="22"/>
        </w:rPr>
        <w:t xml:space="preserve">cumentation, bibliographie + </w:t>
      </w:r>
      <w:r w:rsidR="004C216F" w:rsidRPr="000268C2">
        <w:rPr>
          <w:sz w:val="22"/>
          <w:szCs w:val="22"/>
        </w:rPr>
        <w:t>apéros du lundi, le brunch et pot de dép</w:t>
      </w:r>
      <w:r w:rsidR="003014C2">
        <w:rPr>
          <w:sz w:val="22"/>
          <w:szCs w:val="22"/>
        </w:rPr>
        <w:t>art du samedi</w:t>
      </w:r>
      <w:r w:rsidR="004C216F" w:rsidRPr="000268C2">
        <w:rPr>
          <w:sz w:val="22"/>
          <w:szCs w:val="22"/>
        </w:rPr>
        <w:t xml:space="preserve">. </w:t>
      </w:r>
    </w:p>
    <w:p w14:paraId="00BFC569" w14:textId="77777777" w:rsidR="00422439" w:rsidRDefault="00422439" w:rsidP="005A7836">
      <w:pPr>
        <w:jc w:val="both"/>
        <w:rPr>
          <w:sz w:val="22"/>
          <w:szCs w:val="22"/>
        </w:rPr>
      </w:pPr>
    </w:p>
    <w:p w14:paraId="1F036D1F" w14:textId="6F58E110" w:rsidR="00D75BBB" w:rsidRDefault="004C216F" w:rsidP="005A7836">
      <w:pPr>
        <w:jc w:val="both"/>
        <w:rPr>
          <w:sz w:val="22"/>
          <w:szCs w:val="22"/>
        </w:rPr>
      </w:pPr>
      <w:r w:rsidRPr="000268C2">
        <w:rPr>
          <w:sz w:val="22"/>
          <w:szCs w:val="22"/>
        </w:rPr>
        <w:t>Votre demande d’inscription est à envoyer par courriel à</w:t>
      </w:r>
      <w:r w:rsidR="00422439">
        <w:rPr>
          <w:sz w:val="22"/>
          <w:szCs w:val="22"/>
        </w:rPr>
        <w:t xml:space="preserve">  </w:t>
      </w:r>
      <w:r w:rsidR="00D06442" w:rsidRPr="00D06442">
        <w:rPr>
          <w:i/>
          <w:sz w:val="22"/>
          <w:szCs w:val="22"/>
        </w:rPr>
        <w:t>romieu.p@wanadoo.fr</w:t>
      </w:r>
    </w:p>
    <w:p w14:paraId="0BA81641" w14:textId="39F0FF81" w:rsidR="004C216F" w:rsidRDefault="00422439" w:rsidP="005A7836">
      <w:pPr>
        <w:jc w:val="both"/>
        <w:rPr>
          <w:sz w:val="22"/>
          <w:szCs w:val="22"/>
        </w:rPr>
      </w:pPr>
      <w:r>
        <w:rPr>
          <w:sz w:val="22"/>
          <w:szCs w:val="22"/>
        </w:rPr>
        <w:t>N</w:t>
      </w:r>
      <w:r w:rsidR="004C216F" w:rsidRPr="000268C2">
        <w:rPr>
          <w:sz w:val="22"/>
          <w:szCs w:val="22"/>
        </w:rPr>
        <w:t xml:space="preserve">ous </w:t>
      </w:r>
      <w:r w:rsidR="00D06442">
        <w:rPr>
          <w:sz w:val="22"/>
          <w:szCs w:val="22"/>
        </w:rPr>
        <w:t>examinerons</w:t>
      </w:r>
      <w:r w:rsidR="004C216F" w:rsidRPr="000268C2">
        <w:rPr>
          <w:sz w:val="22"/>
          <w:szCs w:val="22"/>
        </w:rPr>
        <w:t xml:space="preserve"> au fil </w:t>
      </w:r>
      <w:r>
        <w:rPr>
          <w:sz w:val="22"/>
          <w:szCs w:val="22"/>
        </w:rPr>
        <w:t>des arrivées. Afin de privilégier les échanges, le nombre de place est</w:t>
      </w:r>
      <w:r w:rsidR="004C216F" w:rsidRPr="000268C2">
        <w:rPr>
          <w:sz w:val="22"/>
          <w:szCs w:val="22"/>
        </w:rPr>
        <w:t xml:space="preserve"> limité à 12. Ne tardez pas à nous écrire. </w:t>
      </w:r>
    </w:p>
    <w:p w14:paraId="31C02953" w14:textId="77777777" w:rsidR="005A7836" w:rsidRDefault="005A7836" w:rsidP="005A7836">
      <w:pPr>
        <w:jc w:val="both"/>
        <w:rPr>
          <w:sz w:val="22"/>
          <w:szCs w:val="22"/>
        </w:rPr>
      </w:pPr>
    </w:p>
    <w:p w14:paraId="33FE3416" w14:textId="7279E459" w:rsidR="005A7836" w:rsidRPr="005A7836" w:rsidRDefault="005A7836" w:rsidP="005A7836">
      <w:pPr>
        <w:jc w:val="both"/>
        <w:rPr>
          <w:b/>
          <w:sz w:val="22"/>
          <w:szCs w:val="22"/>
        </w:rPr>
      </w:pPr>
      <w:r w:rsidRPr="005A7836">
        <w:rPr>
          <w:b/>
          <w:sz w:val="22"/>
          <w:szCs w:val="22"/>
        </w:rPr>
        <w:t>Attention !</w:t>
      </w:r>
    </w:p>
    <w:p w14:paraId="33D8A56E" w14:textId="77777777" w:rsidR="004C216F" w:rsidRPr="000268C2" w:rsidRDefault="004C216F" w:rsidP="005A7836">
      <w:pPr>
        <w:jc w:val="both"/>
        <w:rPr>
          <w:sz w:val="22"/>
          <w:szCs w:val="22"/>
        </w:rPr>
      </w:pPr>
    </w:p>
    <w:p w14:paraId="67F0FFB5" w14:textId="493A1328" w:rsidR="00D06442" w:rsidRDefault="004C216F" w:rsidP="005A7836">
      <w:pPr>
        <w:jc w:val="both"/>
        <w:rPr>
          <w:sz w:val="16"/>
          <w:szCs w:val="16"/>
        </w:rPr>
      </w:pPr>
      <w:r w:rsidRPr="000268C2">
        <w:rPr>
          <w:sz w:val="22"/>
          <w:szCs w:val="22"/>
        </w:rPr>
        <w:t xml:space="preserve">La confirmation de votre participation </w:t>
      </w:r>
      <w:r w:rsidR="00791FAB" w:rsidRPr="000268C2">
        <w:rPr>
          <w:sz w:val="22"/>
          <w:szCs w:val="22"/>
        </w:rPr>
        <w:t>sera effective dès réception du c</w:t>
      </w:r>
      <w:r w:rsidRPr="000268C2">
        <w:rPr>
          <w:sz w:val="22"/>
          <w:szCs w:val="22"/>
        </w:rPr>
        <w:t xml:space="preserve">hèque </w:t>
      </w:r>
      <w:r w:rsidR="00791FAB" w:rsidRPr="000268C2">
        <w:rPr>
          <w:sz w:val="22"/>
          <w:szCs w:val="22"/>
        </w:rPr>
        <w:t xml:space="preserve">qui sera établi </w:t>
      </w:r>
      <w:r w:rsidRPr="000268C2">
        <w:rPr>
          <w:sz w:val="22"/>
          <w:szCs w:val="22"/>
        </w:rPr>
        <w:t xml:space="preserve">à l’ordre </w:t>
      </w:r>
      <w:r w:rsidR="005A7836">
        <w:rPr>
          <w:sz w:val="22"/>
          <w:szCs w:val="22"/>
        </w:rPr>
        <w:t xml:space="preserve">de </w:t>
      </w:r>
      <w:r w:rsidR="005A7836" w:rsidRPr="005A7836">
        <w:rPr>
          <w:b/>
          <w:sz w:val="22"/>
          <w:szCs w:val="22"/>
        </w:rPr>
        <w:t>Archimeda,</w:t>
      </w:r>
      <w:r w:rsidR="005A7836">
        <w:rPr>
          <w:sz w:val="22"/>
          <w:szCs w:val="22"/>
        </w:rPr>
        <w:t xml:space="preserve"> l’ancienne dénomination de l’association étant encore celle de notre compte banquaire </w:t>
      </w:r>
      <w:r w:rsidR="00791FAB" w:rsidRPr="000268C2">
        <w:rPr>
          <w:sz w:val="22"/>
          <w:szCs w:val="22"/>
        </w:rPr>
        <w:t xml:space="preserve">et </w:t>
      </w:r>
      <w:r w:rsidRPr="000268C2">
        <w:rPr>
          <w:sz w:val="22"/>
          <w:szCs w:val="22"/>
        </w:rPr>
        <w:t>envoyer avec à l’adresse suivante avant le 1</w:t>
      </w:r>
      <w:r w:rsidRPr="000268C2">
        <w:rPr>
          <w:sz w:val="22"/>
          <w:szCs w:val="22"/>
          <w:vertAlign w:val="superscript"/>
        </w:rPr>
        <w:t>er</w:t>
      </w:r>
      <w:r w:rsidR="00D75BBB">
        <w:rPr>
          <w:sz w:val="22"/>
          <w:szCs w:val="22"/>
        </w:rPr>
        <w:t xml:space="preserve"> juillet 2014 : </w:t>
      </w:r>
      <w:r w:rsidR="00D06442">
        <w:rPr>
          <w:sz w:val="22"/>
          <w:szCs w:val="22"/>
        </w:rPr>
        <w:t>aCou</w:t>
      </w:r>
      <w:r w:rsidR="003014C2">
        <w:rPr>
          <w:sz w:val="22"/>
          <w:szCs w:val="22"/>
        </w:rPr>
        <w:t xml:space="preserve">sson4  </w:t>
      </w:r>
      <w:r w:rsidR="003014C2">
        <w:rPr>
          <w:sz w:val="22"/>
          <w:szCs w:val="22"/>
          <w:lang w:val="en-US"/>
        </w:rPr>
        <w:t xml:space="preserve">à l’attention </w:t>
      </w:r>
      <w:r w:rsidR="009C7D03">
        <w:rPr>
          <w:sz w:val="22"/>
          <w:szCs w:val="22"/>
          <w:lang w:val="en-US"/>
        </w:rPr>
        <w:t xml:space="preserve">de Patrick Romieu, </w:t>
      </w:r>
      <w:r w:rsidR="00D06442" w:rsidRPr="00D06442">
        <w:rPr>
          <w:sz w:val="22"/>
          <w:szCs w:val="22"/>
        </w:rPr>
        <w:t>La Peyrière - Digne</w:t>
      </w:r>
      <w:r w:rsidR="00D06442">
        <w:rPr>
          <w:sz w:val="22"/>
          <w:szCs w:val="22"/>
        </w:rPr>
        <w:t>-les-</w:t>
      </w:r>
      <w:r w:rsidR="00D06442" w:rsidRPr="00D06442">
        <w:rPr>
          <w:sz w:val="22"/>
          <w:szCs w:val="22"/>
        </w:rPr>
        <w:t xml:space="preserve">Bains </w:t>
      </w:r>
      <w:r w:rsidR="00D06442" w:rsidRPr="003014C2">
        <w:rPr>
          <w:color w:val="000000" w:themeColor="text1"/>
          <w:sz w:val="22"/>
          <w:szCs w:val="22"/>
        </w:rPr>
        <w:t>04</w:t>
      </w:r>
      <w:r w:rsidR="003014C2" w:rsidRPr="003014C2">
        <w:rPr>
          <w:color w:val="000000" w:themeColor="text1"/>
          <w:sz w:val="22"/>
          <w:szCs w:val="22"/>
        </w:rPr>
        <w:t>000</w:t>
      </w:r>
      <w:r w:rsidR="003014C2">
        <w:rPr>
          <w:color w:val="000000" w:themeColor="text1"/>
          <w:sz w:val="22"/>
          <w:szCs w:val="22"/>
        </w:rPr>
        <w:t>-</w:t>
      </w:r>
      <w:r w:rsidR="00D06442" w:rsidRPr="00D06442">
        <w:rPr>
          <w:sz w:val="22"/>
          <w:szCs w:val="22"/>
        </w:rPr>
        <w:t xml:space="preserve"> France</w:t>
      </w:r>
      <w:r w:rsidR="00D06442">
        <w:rPr>
          <w:sz w:val="16"/>
          <w:szCs w:val="16"/>
        </w:rPr>
        <w:t xml:space="preserve"> </w:t>
      </w:r>
    </w:p>
    <w:p w14:paraId="5A002444" w14:textId="77777777" w:rsidR="00542C9F" w:rsidRPr="000268C2" w:rsidRDefault="00542C9F" w:rsidP="005A7836">
      <w:pPr>
        <w:jc w:val="both"/>
        <w:rPr>
          <w:rFonts w:ascii="Cambria" w:hAnsi="Cambria" w:cs="Arial"/>
          <w:sz w:val="22"/>
          <w:szCs w:val="22"/>
        </w:rPr>
      </w:pPr>
    </w:p>
    <w:p w14:paraId="14599C24" w14:textId="77777777" w:rsidR="00571907" w:rsidRDefault="003014C2" w:rsidP="005A7836">
      <w:pPr>
        <w:jc w:val="both"/>
        <w:rPr>
          <w:rFonts w:ascii="Cambria" w:hAnsi="Cambria" w:cs="Arial"/>
          <w:b/>
          <w:sz w:val="22"/>
          <w:szCs w:val="22"/>
        </w:rPr>
      </w:pPr>
      <w:r>
        <w:rPr>
          <w:rFonts w:ascii="Cambria" w:hAnsi="Cambria" w:cs="Arial"/>
          <w:b/>
          <w:sz w:val="22"/>
          <w:szCs w:val="22"/>
        </w:rPr>
        <w:t xml:space="preserve">Venir </w:t>
      </w:r>
      <w:r w:rsidR="00542C9F" w:rsidRPr="000268C2">
        <w:rPr>
          <w:rFonts w:ascii="Cambria" w:hAnsi="Cambria" w:cs="Arial"/>
          <w:b/>
          <w:sz w:val="22"/>
          <w:szCs w:val="22"/>
        </w:rPr>
        <w:t>à Digne</w:t>
      </w:r>
    </w:p>
    <w:p w14:paraId="53FDC3DD" w14:textId="77777777" w:rsidR="005A7836" w:rsidRDefault="005A7836" w:rsidP="005A7836">
      <w:pPr>
        <w:jc w:val="both"/>
        <w:rPr>
          <w:rFonts w:ascii="Cambria" w:hAnsi="Cambria" w:cs="Arial"/>
          <w:sz w:val="22"/>
          <w:szCs w:val="22"/>
        </w:rPr>
      </w:pPr>
    </w:p>
    <w:p w14:paraId="527C267C" w14:textId="0E1A0C69" w:rsidR="00542C9F" w:rsidRPr="000268C2" w:rsidRDefault="00571907" w:rsidP="005A7836">
      <w:pPr>
        <w:jc w:val="both"/>
        <w:rPr>
          <w:rFonts w:ascii="Cambria" w:hAnsi="Cambria" w:cs="Arial"/>
          <w:sz w:val="22"/>
          <w:szCs w:val="22"/>
        </w:rPr>
      </w:pPr>
      <w:r>
        <w:rPr>
          <w:rFonts w:ascii="Cambria" w:hAnsi="Cambria" w:cs="Arial"/>
          <w:sz w:val="22"/>
          <w:szCs w:val="22"/>
        </w:rPr>
        <w:t>I</w:t>
      </w:r>
      <w:r w:rsidR="00542C9F" w:rsidRPr="000268C2">
        <w:rPr>
          <w:rFonts w:ascii="Cambria" w:hAnsi="Cambria" w:cs="Arial"/>
          <w:sz w:val="22"/>
          <w:szCs w:val="22"/>
        </w:rPr>
        <w:t>l y a une desserte par autobus au départ de la gare TGV d’Aix en Provence et plusieurs navettes par jour. La dernière arrivée est à 22h30 ! Pour ceux qui viendront en train, nous viendrons vous accueillir </w:t>
      </w:r>
      <w:r w:rsidR="009C3EB6" w:rsidRPr="000268C2">
        <w:rPr>
          <w:rFonts w:ascii="Cambria" w:hAnsi="Cambria" w:cs="Arial"/>
          <w:sz w:val="22"/>
          <w:szCs w:val="22"/>
        </w:rPr>
        <w:t xml:space="preserve">à la gare SNCF </w:t>
      </w:r>
      <w:r w:rsidR="00542C9F" w:rsidRPr="000268C2">
        <w:rPr>
          <w:rFonts w:ascii="Cambria" w:hAnsi="Cambria" w:cs="Arial"/>
          <w:sz w:val="22"/>
          <w:szCs w:val="22"/>
        </w:rPr>
        <w:t>! Pour ceux qui choisissent la voiture, rien de bien compliqué. Digne-les-Bains se situe au nord-est de Marseille et d’Aix en Provence, au sud est de Lyon et e Grenoble, au Nord ouest de Nice.</w:t>
      </w:r>
    </w:p>
    <w:p w14:paraId="23D4E2FA" w14:textId="135B583E" w:rsidR="00820EB0" w:rsidRPr="000268C2" w:rsidRDefault="00820EB0" w:rsidP="005A7836">
      <w:pPr>
        <w:jc w:val="both"/>
        <w:rPr>
          <w:rFonts w:ascii="Cambria" w:hAnsi="Cambria" w:cs="Arial"/>
          <w:sz w:val="22"/>
          <w:szCs w:val="22"/>
        </w:rPr>
      </w:pPr>
      <w:r w:rsidRPr="000268C2">
        <w:rPr>
          <w:rFonts w:ascii="Cambria" w:hAnsi="Cambria" w:cs="Arial"/>
          <w:sz w:val="22"/>
          <w:szCs w:val="22"/>
        </w:rPr>
        <w:t>Pour l’avion, plusieurs navettes – en fait la même que celle qui dessert la gare TGV d’Aix en Provence – au départ de l’aéroport Marseille Marignane.</w:t>
      </w:r>
    </w:p>
    <w:p w14:paraId="71F1F66A" w14:textId="77777777" w:rsidR="00B51BFC" w:rsidRPr="000268C2" w:rsidRDefault="00B51BFC" w:rsidP="005A7836">
      <w:pPr>
        <w:jc w:val="both"/>
        <w:rPr>
          <w:rFonts w:ascii="Cambria" w:hAnsi="Cambria" w:cs="Arial"/>
          <w:sz w:val="22"/>
          <w:szCs w:val="22"/>
        </w:rPr>
      </w:pPr>
    </w:p>
    <w:p w14:paraId="745788ED" w14:textId="4720B05E" w:rsidR="006B173D" w:rsidRPr="000268C2" w:rsidRDefault="00791FAB">
      <w:pPr>
        <w:rPr>
          <w:sz w:val="22"/>
          <w:szCs w:val="22"/>
        </w:rPr>
      </w:pPr>
      <w:r w:rsidRPr="000268C2">
        <w:rPr>
          <w:b/>
          <w:sz w:val="22"/>
          <w:szCs w:val="22"/>
        </w:rPr>
        <w:t>Pr</w:t>
      </w:r>
      <w:r w:rsidR="000E67C9">
        <w:rPr>
          <w:b/>
          <w:sz w:val="22"/>
          <w:szCs w:val="22"/>
        </w:rPr>
        <w:t>o</w:t>
      </w:r>
      <w:r w:rsidRPr="000268C2">
        <w:rPr>
          <w:b/>
          <w:sz w:val="22"/>
          <w:szCs w:val="22"/>
        </w:rPr>
        <w:t>position d’h</w:t>
      </w:r>
      <w:r w:rsidR="006B173D" w:rsidRPr="000268C2">
        <w:rPr>
          <w:b/>
          <w:sz w:val="22"/>
          <w:szCs w:val="22"/>
        </w:rPr>
        <w:t>ébergement</w:t>
      </w:r>
      <w:r w:rsidRPr="000268C2">
        <w:rPr>
          <w:sz w:val="22"/>
          <w:szCs w:val="22"/>
        </w:rPr>
        <w:t> (à votre initiative)</w:t>
      </w:r>
      <w:r w:rsidR="00217E95" w:rsidRPr="000268C2">
        <w:rPr>
          <w:sz w:val="22"/>
          <w:szCs w:val="22"/>
        </w:rPr>
        <w:t xml:space="preserve"> </w:t>
      </w:r>
    </w:p>
    <w:p w14:paraId="76443153" w14:textId="77777777" w:rsidR="000362E8" w:rsidRPr="000268C2" w:rsidRDefault="000362E8">
      <w:pPr>
        <w:rPr>
          <w:sz w:val="22"/>
          <w:szCs w:val="22"/>
        </w:rPr>
      </w:pPr>
    </w:p>
    <w:p w14:paraId="31252A79" w14:textId="79DB3E64" w:rsidR="000362E8" w:rsidRPr="000268C2" w:rsidRDefault="000362E8">
      <w:pPr>
        <w:rPr>
          <w:b/>
          <w:sz w:val="22"/>
          <w:szCs w:val="22"/>
        </w:rPr>
      </w:pPr>
      <w:r w:rsidRPr="000268C2">
        <w:rPr>
          <w:b/>
          <w:sz w:val="22"/>
          <w:szCs w:val="22"/>
        </w:rPr>
        <w:t>Camping les Eaux Chaudes</w:t>
      </w:r>
    </w:p>
    <w:p w14:paraId="47E293D2" w14:textId="77777777" w:rsidR="000362E8" w:rsidRPr="000268C2" w:rsidRDefault="000362E8">
      <w:pPr>
        <w:rPr>
          <w:sz w:val="22"/>
          <w:szCs w:val="22"/>
        </w:rPr>
      </w:pPr>
    </w:p>
    <w:p w14:paraId="5A4DC378" w14:textId="7450A6CF" w:rsidR="000362E8" w:rsidRPr="000268C2" w:rsidRDefault="000362E8">
      <w:pPr>
        <w:rPr>
          <w:sz w:val="22"/>
          <w:szCs w:val="22"/>
        </w:rPr>
      </w:pPr>
      <w:r w:rsidRPr="000268C2">
        <w:rPr>
          <w:sz w:val="22"/>
          <w:szCs w:val="22"/>
        </w:rPr>
        <w:t>Non loin des thermes, le cadre est agréable. Le camping est à 3 minutes du Centre Ville.</w:t>
      </w:r>
    </w:p>
    <w:p w14:paraId="49386526" w14:textId="77777777" w:rsidR="000362E8" w:rsidRPr="000268C2" w:rsidRDefault="000362E8">
      <w:pPr>
        <w:rPr>
          <w:sz w:val="22"/>
          <w:szCs w:val="22"/>
        </w:rPr>
      </w:pPr>
    </w:p>
    <w:p w14:paraId="138D48B6" w14:textId="2E2B22CB" w:rsidR="000362E8" w:rsidRPr="000268C2" w:rsidRDefault="000362E8">
      <w:pPr>
        <w:rPr>
          <w:b/>
          <w:sz w:val="22"/>
          <w:szCs w:val="22"/>
        </w:rPr>
      </w:pPr>
      <w:r w:rsidRPr="000268C2">
        <w:rPr>
          <w:b/>
          <w:sz w:val="22"/>
          <w:szCs w:val="22"/>
        </w:rPr>
        <w:t>Camping du Bourg</w:t>
      </w:r>
    </w:p>
    <w:p w14:paraId="713E2AAC" w14:textId="77777777" w:rsidR="000362E8" w:rsidRPr="000268C2" w:rsidRDefault="000362E8">
      <w:pPr>
        <w:rPr>
          <w:sz w:val="22"/>
          <w:szCs w:val="22"/>
        </w:rPr>
      </w:pPr>
    </w:p>
    <w:p w14:paraId="78F7FE1E" w14:textId="4C1AD593" w:rsidR="000362E8" w:rsidRPr="000268C2" w:rsidRDefault="000362E8">
      <w:pPr>
        <w:rPr>
          <w:sz w:val="22"/>
          <w:szCs w:val="22"/>
        </w:rPr>
      </w:pPr>
      <w:r w:rsidRPr="000268C2">
        <w:rPr>
          <w:sz w:val="22"/>
          <w:szCs w:val="22"/>
        </w:rPr>
        <w:t>Ce camping, fort sympathique, est à 2 kms de la Peyrière et de sa forêt</w:t>
      </w:r>
      <w:r w:rsidR="000E67C9">
        <w:rPr>
          <w:sz w:val="22"/>
          <w:szCs w:val="22"/>
        </w:rPr>
        <w:t>.</w:t>
      </w:r>
    </w:p>
    <w:p w14:paraId="40B97D0A" w14:textId="77777777" w:rsidR="00366809" w:rsidRPr="000268C2" w:rsidRDefault="00366809">
      <w:pPr>
        <w:rPr>
          <w:sz w:val="22"/>
          <w:szCs w:val="22"/>
        </w:rPr>
      </w:pPr>
    </w:p>
    <w:p w14:paraId="26FEC0AD" w14:textId="281BA581" w:rsidR="00366809" w:rsidRPr="000268C2" w:rsidRDefault="00366809">
      <w:pPr>
        <w:rPr>
          <w:b/>
          <w:sz w:val="22"/>
          <w:szCs w:val="22"/>
        </w:rPr>
      </w:pPr>
      <w:r w:rsidRPr="000268C2">
        <w:rPr>
          <w:b/>
          <w:sz w:val="22"/>
          <w:szCs w:val="22"/>
        </w:rPr>
        <w:t>Camping à la Peyrière</w:t>
      </w:r>
    </w:p>
    <w:p w14:paraId="163270BC" w14:textId="77777777" w:rsidR="00366809" w:rsidRPr="000268C2" w:rsidRDefault="00366809">
      <w:pPr>
        <w:rPr>
          <w:sz w:val="22"/>
          <w:szCs w:val="22"/>
        </w:rPr>
      </w:pPr>
    </w:p>
    <w:p w14:paraId="47A90B19" w14:textId="0EA3DDD0" w:rsidR="00366809" w:rsidRPr="000268C2" w:rsidRDefault="00366809">
      <w:pPr>
        <w:rPr>
          <w:sz w:val="22"/>
          <w:szCs w:val="22"/>
        </w:rPr>
      </w:pPr>
      <w:r w:rsidRPr="000268C2">
        <w:rPr>
          <w:sz w:val="22"/>
          <w:szCs w:val="22"/>
        </w:rPr>
        <w:t>Vous pouvez camper librement et gratuitement à la Peyrière. Mais vous ne disposerez pas de douche et de sanitaire. Le camping du Bourg est à 2 kms !</w:t>
      </w:r>
    </w:p>
    <w:p w14:paraId="3F813108" w14:textId="77777777" w:rsidR="00366809" w:rsidRPr="000268C2" w:rsidRDefault="00366809">
      <w:pPr>
        <w:rPr>
          <w:sz w:val="22"/>
          <w:szCs w:val="22"/>
        </w:rPr>
      </w:pPr>
    </w:p>
    <w:p w14:paraId="5A42C9C9" w14:textId="47D6D720" w:rsidR="00366809" w:rsidRPr="000268C2" w:rsidRDefault="00366809">
      <w:pPr>
        <w:rPr>
          <w:sz w:val="22"/>
          <w:szCs w:val="22"/>
        </w:rPr>
      </w:pPr>
      <w:r w:rsidRPr="000268C2">
        <w:rPr>
          <w:b/>
          <w:sz w:val="22"/>
          <w:szCs w:val="22"/>
        </w:rPr>
        <w:t>Possibilité de chambre d’hôtes </w:t>
      </w:r>
      <w:r w:rsidRPr="000268C2">
        <w:rPr>
          <w:sz w:val="22"/>
          <w:szCs w:val="22"/>
        </w:rPr>
        <w:t>: nous contacter !</w:t>
      </w:r>
    </w:p>
    <w:p w14:paraId="1807B8F9" w14:textId="77777777" w:rsidR="00366809" w:rsidRPr="000268C2" w:rsidRDefault="00366809">
      <w:pPr>
        <w:rPr>
          <w:sz w:val="22"/>
          <w:szCs w:val="22"/>
        </w:rPr>
      </w:pPr>
    </w:p>
    <w:p w14:paraId="7B4FF3D5" w14:textId="6CC3B95B" w:rsidR="00366809" w:rsidRPr="000268C2" w:rsidRDefault="00366809">
      <w:pPr>
        <w:rPr>
          <w:sz w:val="22"/>
          <w:szCs w:val="22"/>
        </w:rPr>
      </w:pPr>
      <w:r w:rsidRPr="000268C2">
        <w:rPr>
          <w:b/>
          <w:sz w:val="22"/>
          <w:szCs w:val="22"/>
        </w:rPr>
        <w:t>Hôtels </w:t>
      </w:r>
      <w:r w:rsidRPr="000268C2">
        <w:rPr>
          <w:sz w:val="22"/>
          <w:szCs w:val="22"/>
        </w:rPr>
        <w:t>: des chambres à partir de 44 €, consultez la toile ou demander nous la liste !</w:t>
      </w:r>
    </w:p>
    <w:p w14:paraId="325506EF" w14:textId="77777777" w:rsidR="00820EB0" w:rsidRPr="000268C2" w:rsidRDefault="00820EB0" w:rsidP="00366809">
      <w:pPr>
        <w:widowControl w:val="0"/>
        <w:autoSpaceDE w:val="0"/>
        <w:autoSpaceDN w:val="0"/>
        <w:adjustRightInd w:val="0"/>
        <w:rPr>
          <w:b/>
          <w:sz w:val="22"/>
          <w:szCs w:val="22"/>
        </w:rPr>
      </w:pPr>
    </w:p>
    <w:p w14:paraId="30CDEBC2" w14:textId="244A462A" w:rsidR="00366809" w:rsidRPr="000268C2" w:rsidRDefault="00366809" w:rsidP="00366809">
      <w:pPr>
        <w:widowControl w:val="0"/>
        <w:autoSpaceDE w:val="0"/>
        <w:autoSpaceDN w:val="0"/>
        <w:adjustRightInd w:val="0"/>
        <w:rPr>
          <w:rFonts w:ascii="Lucida Grande" w:hAnsi="Lucida Grande" w:cs="Lucida Grande"/>
          <w:b/>
          <w:noProof w:val="0"/>
          <w:color w:val="FFFFFF"/>
          <w:sz w:val="22"/>
          <w:szCs w:val="22"/>
          <w:u w:color="818181"/>
        </w:rPr>
      </w:pPr>
      <w:r w:rsidRPr="000268C2">
        <w:rPr>
          <w:b/>
          <w:sz w:val="22"/>
          <w:szCs w:val="22"/>
        </w:rPr>
        <w:t xml:space="preserve">Restauration </w:t>
      </w:r>
    </w:p>
    <w:p w14:paraId="14F401F6" w14:textId="77777777" w:rsidR="007154E0" w:rsidRPr="000268C2" w:rsidRDefault="007154E0" w:rsidP="00366809">
      <w:pPr>
        <w:jc w:val="both"/>
        <w:rPr>
          <w:sz w:val="22"/>
          <w:szCs w:val="22"/>
        </w:rPr>
      </w:pPr>
    </w:p>
    <w:p w14:paraId="66DA471E" w14:textId="7EE7A160" w:rsidR="00366809" w:rsidRPr="000268C2" w:rsidRDefault="00791FAB" w:rsidP="00366809">
      <w:pPr>
        <w:jc w:val="both"/>
        <w:rPr>
          <w:sz w:val="22"/>
          <w:szCs w:val="22"/>
        </w:rPr>
      </w:pPr>
      <w:r w:rsidRPr="000268C2">
        <w:rPr>
          <w:sz w:val="22"/>
          <w:szCs w:val="22"/>
        </w:rPr>
        <w:t xml:space="preserve">Le </w:t>
      </w:r>
      <w:r w:rsidR="00366809" w:rsidRPr="000268C2">
        <w:rPr>
          <w:sz w:val="22"/>
          <w:szCs w:val="22"/>
        </w:rPr>
        <w:t xml:space="preserve">midi nous proposons de vous réserver une table à Digne, Le Point Chaud. D’autres petits restaurants sympas sont tout proches, particulièrement dans le haut du Boulevard Gassendi  Compter 12 euros pour le plat du jour. </w:t>
      </w:r>
    </w:p>
    <w:p w14:paraId="5D28865B" w14:textId="77777777" w:rsidR="007154E0" w:rsidRPr="000268C2" w:rsidRDefault="007154E0" w:rsidP="00366809">
      <w:pPr>
        <w:jc w:val="both"/>
        <w:rPr>
          <w:sz w:val="22"/>
          <w:szCs w:val="22"/>
        </w:rPr>
      </w:pPr>
    </w:p>
    <w:p w14:paraId="76B735AF" w14:textId="087C578D" w:rsidR="007154E0" w:rsidRPr="000268C2" w:rsidRDefault="007154E0" w:rsidP="00366809">
      <w:pPr>
        <w:jc w:val="both"/>
        <w:rPr>
          <w:sz w:val="22"/>
          <w:szCs w:val="22"/>
        </w:rPr>
      </w:pPr>
      <w:r w:rsidRPr="00FB18E4">
        <w:rPr>
          <w:sz w:val="22"/>
          <w:szCs w:val="22"/>
          <w:u w:val="single"/>
        </w:rPr>
        <w:t>Pizzeria</w:t>
      </w:r>
      <w:r w:rsidRPr="000268C2">
        <w:rPr>
          <w:b/>
          <w:sz w:val="22"/>
          <w:szCs w:val="22"/>
        </w:rPr>
        <w:t> </w:t>
      </w:r>
      <w:r w:rsidRPr="000268C2">
        <w:rPr>
          <w:sz w:val="22"/>
          <w:szCs w:val="22"/>
        </w:rPr>
        <w:t>: « Le four de Provence », place de Gaulle, tout à côté de notre salle de formation. Le patron est un ami, musicien de surcroît, qui est de plus invité au petit concert de clôture de la formation. L’ambiance conviviale est garantie.</w:t>
      </w:r>
    </w:p>
    <w:p w14:paraId="5EE73B57" w14:textId="6C3FE687" w:rsidR="00366809" w:rsidRPr="000268C2" w:rsidRDefault="00366809" w:rsidP="00366809">
      <w:pPr>
        <w:rPr>
          <w:sz w:val="22"/>
          <w:szCs w:val="22"/>
        </w:rPr>
      </w:pPr>
      <w:r w:rsidRPr="000268C2">
        <w:rPr>
          <w:sz w:val="22"/>
          <w:szCs w:val="22"/>
        </w:rPr>
        <w:t xml:space="preserve"> </w:t>
      </w:r>
    </w:p>
    <w:p w14:paraId="6A7BABA5" w14:textId="0064AC00" w:rsidR="007154E0" w:rsidRPr="000268C2" w:rsidRDefault="007154E0" w:rsidP="00366809">
      <w:pPr>
        <w:rPr>
          <w:sz w:val="22"/>
          <w:szCs w:val="22"/>
        </w:rPr>
      </w:pPr>
      <w:r w:rsidRPr="00FB18E4">
        <w:rPr>
          <w:sz w:val="22"/>
          <w:szCs w:val="22"/>
          <w:u w:val="single"/>
        </w:rPr>
        <w:t>Le Café du Midi </w:t>
      </w:r>
      <w:r w:rsidRPr="000268C2">
        <w:rPr>
          <w:sz w:val="22"/>
          <w:szCs w:val="22"/>
        </w:rPr>
        <w:t>: café et restauration, situé à 20 mètres de la pizzéria. Également tenu par des connaissances, service très sympa, plats du jour à 12 € environ.</w:t>
      </w:r>
    </w:p>
    <w:p w14:paraId="14DF37D2" w14:textId="77777777" w:rsidR="007154E0" w:rsidRPr="000268C2" w:rsidRDefault="007154E0" w:rsidP="00366809">
      <w:pPr>
        <w:rPr>
          <w:sz w:val="22"/>
          <w:szCs w:val="22"/>
        </w:rPr>
      </w:pPr>
    </w:p>
    <w:p w14:paraId="31271B53" w14:textId="20462D04" w:rsidR="007154E0" w:rsidRPr="000268C2" w:rsidRDefault="007154E0" w:rsidP="00366809">
      <w:pPr>
        <w:rPr>
          <w:sz w:val="22"/>
          <w:szCs w:val="22"/>
        </w:rPr>
      </w:pPr>
      <w:r w:rsidRPr="00FB18E4">
        <w:rPr>
          <w:sz w:val="22"/>
          <w:szCs w:val="22"/>
          <w:u w:val="single"/>
        </w:rPr>
        <w:t>La Grèce à Digne </w:t>
      </w:r>
      <w:r w:rsidRPr="000268C2">
        <w:rPr>
          <w:sz w:val="22"/>
          <w:szCs w:val="22"/>
        </w:rPr>
        <w:t>: le restaurant grec « </w:t>
      </w:r>
      <w:r w:rsidR="000E67C9">
        <w:rPr>
          <w:b/>
          <w:sz w:val="22"/>
          <w:szCs w:val="22"/>
        </w:rPr>
        <w:t>L</w:t>
      </w:r>
      <w:r w:rsidRPr="000268C2">
        <w:rPr>
          <w:b/>
          <w:sz w:val="22"/>
          <w:szCs w:val="22"/>
        </w:rPr>
        <w:t>e Météora </w:t>
      </w:r>
      <w:r w:rsidRPr="000268C2">
        <w:rPr>
          <w:sz w:val="22"/>
          <w:szCs w:val="22"/>
        </w:rPr>
        <w:t xml:space="preserve">». Tenu par </w:t>
      </w:r>
      <w:r w:rsidRPr="000268C2">
        <w:rPr>
          <w:i/>
          <w:sz w:val="22"/>
          <w:szCs w:val="22"/>
        </w:rPr>
        <w:t>Socrate</w:t>
      </w:r>
      <w:r w:rsidRPr="000268C2">
        <w:rPr>
          <w:sz w:val="22"/>
          <w:szCs w:val="22"/>
        </w:rPr>
        <w:t>, cela ne s’invente pas !  A midi on mange pour moins de 10€, l’endroit est calme et le serveur</w:t>
      </w:r>
      <w:r w:rsidR="008137C0" w:rsidRPr="000268C2">
        <w:rPr>
          <w:sz w:val="22"/>
          <w:szCs w:val="22"/>
        </w:rPr>
        <w:t>-</w:t>
      </w:r>
      <w:r w:rsidRPr="000268C2">
        <w:rPr>
          <w:sz w:val="22"/>
          <w:szCs w:val="22"/>
        </w:rPr>
        <w:t xml:space="preserve">patron – encore un ami – est d’une rare gentilesse, </w:t>
      </w:r>
      <w:r w:rsidR="00D30CCB" w:rsidRPr="000268C2">
        <w:rPr>
          <w:sz w:val="22"/>
          <w:szCs w:val="22"/>
        </w:rPr>
        <w:t>évoqu</w:t>
      </w:r>
      <w:r w:rsidR="008137C0" w:rsidRPr="000268C2">
        <w:rPr>
          <w:sz w:val="22"/>
          <w:szCs w:val="22"/>
        </w:rPr>
        <w:t>ant</w:t>
      </w:r>
      <w:r w:rsidR="00D30CCB" w:rsidRPr="000268C2">
        <w:rPr>
          <w:sz w:val="22"/>
          <w:szCs w:val="22"/>
        </w:rPr>
        <w:t xml:space="preserve"> fort bien la </w:t>
      </w:r>
      <w:r w:rsidR="008137C0" w:rsidRPr="000268C2">
        <w:rPr>
          <w:sz w:val="22"/>
          <w:szCs w:val="22"/>
        </w:rPr>
        <w:t>G</w:t>
      </w:r>
      <w:r w:rsidR="00D30CCB" w:rsidRPr="000268C2">
        <w:rPr>
          <w:sz w:val="22"/>
          <w:szCs w:val="22"/>
        </w:rPr>
        <w:t>rèce contemporaine dans ses discussions ! Toutefois, au mois de juillet, il a nécessairement moins le temps !</w:t>
      </w:r>
    </w:p>
    <w:p w14:paraId="4613B350" w14:textId="1D5E57A6" w:rsidR="008137C0" w:rsidRPr="000268C2" w:rsidRDefault="008137C0" w:rsidP="00366809">
      <w:pPr>
        <w:jc w:val="both"/>
        <w:rPr>
          <w:sz w:val="22"/>
          <w:szCs w:val="22"/>
        </w:rPr>
      </w:pPr>
      <w:r w:rsidRPr="00FB18E4">
        <w:rPr>
          <w:sz w:val="22"/>
          <w:szCs w:val="22"/>
          <w:u w:val="single"/>
        </w:rPr>
        <w:t>Le Vietnam </w:t>
      </w:r>
      <w:r w:rsidRPr="000268C2">
        <w:rPr>
          <w:b/>
          <w:sz w:val="22"/>
          <w:szCs w:val="22"/>
        </w:rPr>
        <w:t xml:space="preserve">: </w:t>
      </w:r>
      <w:r w:rsidRPr="000268C2">
        <w:rPr>
          <w:sz w:val="22"/>
          <w:szCs w:val="22"/>
        </w:rPr>
        <w:t>nul besoin de préciser la nature de la cuisine. C’est bon et pas cher, l’accueil est très sympatique, les plats sont authentiques. Ce restaurant est situé aux alentours immmédiats des pizzérias déjà évoquées. Les espaces de restauration se tiennent donc dans un mouchoir de poche. Digne est une petite ville, ne l’oublions pas !</w:t>
      </w:r>
    </w:p>
    <w:p w14:paraId="78512E29" w14:textId="77777777" w:rsidR="00820EB0" w:rsidRPr="000268C2" w:rsidRDefault="00820EB0" w:rsidP="00366809">
      <w:pPr>
        <w:jc w:val="both"/>
        <w:rPr>
          <w:sz w:val="22"/>
          <w:szCs w:val="22"/>
        </w:rPr>
      </w:pPr>
    </w:p>
    <w:p w14:paraId="5D64D76D" w14:textId="693F5EC2" w:rsidR="00820EB0" w:rsidRPr="000268C2" w:rsidRDefault="00820EB0" w:rsidP="00366809">
      <w:pPr>
        <w:jc w:val="both"/>
        <w:rPr>
          <w:sz w:val="22"/>
          <w:szCs w:val="22"/>
        </w:rPr>
      </w:pPr>
      <w:r w:rsidRPr="000268C2">
        <w:rPr>
          <w:b/>
          <w:sz w:val="22"/>
          <w:szCs w:val="22"/>
        </w:rPr>
        <w:t>Distractions, balades </w:t>
      </w:r>
      <w:r w:rsidRPr="000268C2">
        <w:rPr>
          <w:sz w:val="22"/>
          <w:szCs w:val="22"/>
        </w:rPr>
        <w:t xml:space="preserve">: l’endroit est remarquable pour la qualité des paysages, la proximité immédiate de la montagne, les offres innombrables de randonnée, la découverte de la réserve géologique de Haute Provence, la possibilité de faire trempette à la piscine, au Plan d’Eau municiapal, ou encore dans les rivières dont l’eau est parfois très fraîche. Pour ceux qui aiment l’escalade, il y a deux « voies ferrate », une à Digne même et l’autre distante d’une vingtaine de kilomètres, dans un site paysager vraiment très beau. Pratique equestre pour ceux qui le veulent. </w:t>
      </w:r>
      <w:r w:rsidR="009C3EB6" w:rsidRPr="000268C2">
        <w:rPr>
          <w:sz w:val="22"/>
          <w:szCs w:val="22"/>
        </w:rPr>
        <w:t xml:space="preserve">Le département des Alpes de Haute Provence comporte 800 kms de parcours equestre balisé. Présence d’un Centre équestre à Digne même. </w:t>
      </w:r>
      <w:r w:rsidRPr="000268C2">
        <w:rPr>
          <w:sz w:val="22"/>
          <w:szCs w:val="22"/>
        </w:rPr>
        <w:t xml:space="preserve">Possibilité de dialoguer avec l’âne de la Peyrière, qui s’appelle Caramel et qui est le seul </w:t>
      </w:r>
      <w:r w:rsidR="000E67C9">
        <w:rPr>
          <w:sz w:val="22"/>
          <w:szCs w:val="22"/>
        </w:rPr>
        <w:t>équidé</w:t>
      </w:r>
      <w:r w:rsidRPr="000268C2">
        <w:rPr>
          <w:sz w:val="22"/>
          <w:szCs w:val="22"/>
        </w:rPr>
        <w:t xml:space="preserve"> provençal expert en </w:t>
      </w:r>
      <w:r w:rsidR="000E67C9">
        <w:rPr>
          <w:sz w:val="22"/>
          <w:szCs w:val="22"/>
        </w:rPr>
        <w:t>A</w:t>
      </w:r>
      <w:r w:rsidRPr="000268C2">
        <w:rPr>
          <w:sz w:val="22"/>
          <w:szCs w:val="22"/>
        </w:rPr>
        <w:t xml:space="preserve">nthropologie, Sciences de l’Homme et du Territoire. </w:t>
      </w:r>
    </w:p>
    <w:p w14:paraId="7CD2E517" w14:textId="77777777" w:rsidR="008137C0" w:rsidRPr="000268C2" w:rsidRDefault="008137C0" w:rsidP="00366809">
      <w:pPr>
        <w:jc w:val="both"/>
        <w:rPr>
          <w:b/>
          <w:sz w:val="22"/>
          <w:szCs w:val="22"/>
        </w:rPr>
      </w:pPr>
    </w:p>
    <w:p w14:paraId="52A3600F" w14:textId="77777777" w:rsidR="00791FAB" w:rsidRPr="000268C2" w:rsidRDefault="00791FAB" w:rsidP="00366809">
      <w:pPr>
        <w:jc w:val="both"/>
        <w:rPr>
          <w:b/>
          <w:sz w:val="22"/>
          <w:szCs w:val="22"/>
        </w:rPr>
      </w:pPr>
      <w:r w:rsidRPr="000268C2">
        <w:rPr>
          <w:b/>
          <w:sz w:val="22"/>
          <w:szCs w:val="22"/>
        </w:rPr>
        <w:t xml:space="preserve">Matériel d’enrgistrement </w:t>
      </w:r>
    </w:p>
    <w:p w14:paraId="0A5970D5" w14:textId="4764BAFA" w:rsidR="00366809" w:rsidRPr="000268C2" w:rsidRDefault="00791FAB" w:rsidP="00366809">
      <w:pPr>
        <w:jc w:val="both"/>
        <w:rPr>
          <w:sz w:val="22"/>
          <w:szCs w:val="22"/>
        </w:rPr>
      </w:pPr>
      <w:r w:rsidRPr="000268C2">
        <w:rPr>
          <w:sz w:val="22"/>
          <w:szCs w:val="22"/>
        </w:rPr>
        <w:t>P</w:t>
      </w:r>
      <w:r w:rsidR="00366809" w:rsidRPr="000268C2">
        <w:rPr>
          <w:sz w:val="22"/>
          <w:szCs w:val="22"/>
        </w:rPr>
        <w:t xml:space="preserve">our les professionnels </w:t>
      </w:r>
      <w:r w:rsidR="000E67C9">
        <w:rPr>
          <w:sz w:val="22"/>
          <w:szCs w:val="22"/>
        </w:rPr>
        <w:t>et tous</w:t>
      </w:r>
      <w:r w:rsidRPr="000268C2">
        <w:rPr>
          <w:sz w:val="22"/>
          <w:szCs w:val="22"/>
        </w:rPr>
        <w:t xml:space="preserve"> ceux qui sont équipés</w:t>
      </w:r>
      <w:r w:rsidR="000E67C9">
        <w:rPr>
          <w:sz w:val="22"/>
          <w:szCs w:val="22"/>
        </w:rPr>
        <w:t>,</w:t>
      </w:r>
      <w:r w:rsidRPr="000268C2">
        <w:rPr>
          <w:sz w:val="22"/>
          <w:szCs w:val="22"/>
        </w:rPr>
        <w:t xml:space="preserve"> nous vous proposons</w:t>
      </w:r>
      <w:r w:rsidR="000E67C9">
        <w:rPr>
          <w:sz w:val="22"/>
          <w:szCs w:val="22"/>
        </w:rPr>
        <w:t>,</w:t>
      </w:r>
      <w:r w:rsidRPr="000268C2">
        <w:rPr>
          <w:sz w:val="22"/>
          <w:szCs w:val="22"/>
        </w:rPr>
        <w:t xml:space="preserve"> vu le temps imparti</w:t>
      </w:r>
      <w:r w:rsidR="000E67C9">
        <w:rPr>
          <w:sz w:val="22"/>
          <w:szCs w:val="22"/>
        </w:rPr>
        <w:t>,</w:t>
      </w:r>
      <w:r w:rsidRPr="000268C2">
        <w:rPr>
          <w:sz w:val="22"/>
          <w:szCs w:val="22"/>
        </w:rPr>
        <w:t xml:space="preserve"> d’utiliser votre propor</w:t>
      </w:r>
      <w:r w:rsidR="00366809" w:rsidRPr="000268C2">
        <w:rPr>
          <w:sz w:val="22"/>
          <w:szCs w:val="22"/>
        </w:rPr>
        <w:t>e matériel de prise de son et montage (ordinateur). Pour les novices en prise de son nous fournissons du matériel semi-professionnel type zoom H4 / Tascam</w:t>
      </w:r>
      <w:r w:rsidR="00D75BBB">
        <w:rPr>
          <w:sz w:val="22"/>
          <w:szCs w:val="22"/>
        </w:rPr>
        <w:t xml:space="preserve"> </w:t>
      </w:r>
      <w:r w:rsidR="00366809" w:rsidRPr="000268C2">
        <w:rPr>
          <w:sz w:val="22"/>
          <w:szCs w:val="22"/>
        </w:rPr>
        <w:t xml:space="preserve">/ </w:t>
      </w:r>
      <w:r w:rsidR="00D75BBB">
        <w:rPr>
          <w:sz w:val="22"/>
          <w:szCs w:val="22"/>
        </w:rPr>
        <w:t>Roland R26/ Korg / micro DPA 4011 /</w:t>
      </w:r>
      <w:r w:rsidR="00366809" w:rsidRPr="000268C2">
        <w:rPr>
          <w:sz w:val="22"/>
          <w:szCs w:val="22"/>
        </w:rPr>
        <w:t xml:space="preserve">… </w:t>
      </w:r>
      <w:r w:rsidRPr="000268C2">
        <w:rPr>
          <w:sz w:val="22"/>
          <w:szCs w:val="22"/>
        </w:rPr>
        <w:t xml:space="preserve">et une prise en main du logiciel de montage </w:t>
      </w:r>
      <w:r w:rsidRPr="000268C2">
        <w:rPr>
          <w:i/>
          <w:sz w:val="22"/>
          <w:szCs w:val="22"/>
        </w:rPr>
        <w:t>Reaper</w:t>
      </w:r>
      <w:r w:rsidRPr="000268C2">
        <w:rPr>
          <w:sz w:val="22"/>
          <w:szCs w:val="22"/>
        </w:rPr>
        <w:t xml:space="preserve"> (logiciel gratuit). </w:t>
      </w:r>
    </w:p>
    <w:p w14:paraId="3677E661" w14:textId="77777777" w:rsidR="00366809" w:rsidRPr="000268C2" w:rsidRDefault="00366809">
      <w:pPr>
        <w:rPr>
          <w:sz w:val="22"/>
          <w:szCs w:val="22"/>
        </w:rPr>
      </w:pPr>
    </w:p>
    <w:p w14:paraId="499D2EF1" w14:textId="055049D6" w:rsidR="00791FAB" w:rsidRPr="000268C2" w:rsidRDefault="00791FAB" w:rsidP="00791FAB">
      <w:pPr>
        <w:rPr>
          <w:rFonts w:ascii="Cambria" w:hAnsi="Cambria" w:cs="Arial"/>
          <w:b/>
          <w:sz w:val="22"/>
          <w:szCs w:val="22"/>
        </w:rPr>
      </w:pPr>
      <w:r w:rsidRPr="000268C2">
        <w:rPr>
          <w:rFonts w:ascii="Cambria" w:hAnsi="Cambria" w:cs="Arial"/>
          <w:b/>
          <w:sz w:val="22"/>
          <w:szCs w:val="22"/>
        </w:rPr>
        <w:t>Conseils pratiques</w:t>
      </w:r>
    </w:p>
    <w:p w14:paraId="6C86A920" w14:textId="295649F9" w:rsidR="00791FAB" w:rsidRPr="000268C2" w:rsidRDefault="00791FAB" w:rsidP="00791FAB">
      <w:pPr>
        <w:rPr>
          <w:rFonts w:ascii="Cambria" w:hAnsi="Cambria" w:cs="Arial"/>
          <w:sz w:val="22"/>
          <w:szCs w:val="22"/>
        </w:rPr>
      </w:pPr>
      <w:r w:rsidRPr="000268C2">
        <w:rPr>
          <w:rFonts w:ascii="Cambria" w:hAnsi="Cambria" w:cs="Arial"/>
          <w:sz w:val="22"/>
          <w:szCs w:val="22"/>
        </w:rPr>
        <w:t>Lampes de poche, lampes frontales : obligatoires, les nuits seront  sans lune !</w:t>
      </w:r>
    </w:p>
    <w:p w14:paraId="05131123" w14:textId="77777777" w:rsidR="00791FAB" w:rsidRDefault="00791FAB" w:rsidP="00791FAB">
      <w:pPr>
        <w:rPr>
          <w:rFonts w:ascii="Cambria" w:hAnsi="Cambria" w:cs="Arial"/>
          <w:sz w:val="22"/>
          <w:szCs w:val="22"/>
        </w:rPr>
      </w:pPr>
      <w:r w:rsidRPr="000268C2">
        <w:rPr>
          <w:rFonts w:ascii="Cambria" w:hAnsi="Cambria" w:cs="Arial"/>
          <w:sz w:val="22"/>
          <w:szCs w:val="22"/>
        </w:rPr>
        <w:t>Prévoir une petite laine pour le soir, les soirées sont parfois fraiches, ce qui est fort agréable l’été !</w:t>
      </w:r>
    </w:p>
    <w:p w14:paraId="3AA6BF69" w14:textId="77777777" w:rsidR="000E67C9" w:rsidRDefault="000E67C9" w:rsidP="00791FAB">
      <w:pPr>
        <w:rPr>
          <w:rFonts w:ascii="Cambria" w:hAnsi="Cambria" w:cs="Arial"/>
          <w:sz w:val="22"/>
          <w:szCs w:val="22"/>
        </w:rPr>
      </w:pPr>
    </w:p>
    <w:p w14:paraId="2A0A04AD" w14:textId="17679DAE" w:rsidR="000E67C9" w:rsidRPr="00287108" w:rsidRDefault="000E67C9" w:rsidP="00791FAB">
      <w:pPr>
        <w:rPr>
          <w:rFonts w:ascii="Cambria" w:hAnsi="Cambria" w:cs="Arial"/>
          <w:b/>
          <w:sz w:val="22"/>
          <w:szCs w:val="22"/>
        </w:rPr>
      </w:pPr>
      <w:r w:rsidRPr="00287108">
        <w:rPr>
          <w:rFonts w:ascii="Cambria" w:hAnsi="Cambria" w:cs="Arial"/>
          <w:b/>
          <w:sz w:val="22"/>
          <w:szCs w:val="22"/>
        </w:rPr>
        <w:t>Formateurs, intervenants</w:t>
      </w:r>
    </w:p>
    <w:p w14:paraId="5D62190B" w14:textId="5B8F3E65" w:rsidR="000E67C9" w:rsidRDefault="00287108" w:rsidP="005A7836">
      <w:pPr>
        <w:jc w:val="both"/>
        <w:rPr>
          <w:rFonts w:ascii="Cambria" w:hAnsi="Cambria" w:cs="Arial"/>
          <w:sz w:val="22"/>
          <w:szCs w:val="22"/>
        </w:rPr>
      </w:pPr>
      <w:r>
        <w:rPr>
          <w:rFonts w:ascii="Cambria" w:hAnsi="Cambria" w:cs="Arial"/>
          <w:sz w:val="22"/>
          <w:szCs w:val="22"/>
        </w:rPr>
        <w:t xml:space="preserve">Valérie Lebois, Maître assistant à l’École Nationale Supérieure de Strasbourg, </w:t>
      </w:r>
      <w:r w:rsidR="005A7836">
        <w:rPr>
          <w:rFonts w:ascii="Cambria" w:hAnsi="Cambria" w:cs="Arial"/>
          <w:sz w:val="22"/>
          <w:szCs w:val="22"/>
        </w:rPr>
        <w:t>S</w:t>
      </w:r>
      <w:r>
        <w:rPr>
          <w:rFonts w:ascii="Cambria" w:hAnsi="Cambria" w:cs="Arial"/>
          <w:sz w:val="22"/>
          <w:szCs w:val="22"/>
        </w:rPr>
        <w:t>ocio-psychologue, chercheuse au laboratoire Amup.</w:t>
      </w:r>
    </w:p>
    <w:p w14:paraId="35B7E301" w14:textId="19BAC2E8" w:rsidR="00287108" w:rsidRDefault="00287108" w:rsidP="005A7836">
      <w:pPr>
        <w:jc w:val="both"/>
        <w:rPr>
          <w:rFonts w:ascii="Cambria" w:hAnsi="Cambria" w:cs="Arial"/>
          <w:sz w:val="22"/>
          <w:szCs w:val="22"/>
        </w:rPr>
      </w:pPr>
      <w:r>
        <w:rPr>
          <w:rFonts w:ascii="Cambria" w:hAnsi="Cambria" w:cs="Arial"/>
          <w:sz w:val="22"/>
          <w:szCs w:val="22"/>
        </w:rPr>
        <w:t xml:space="preserve">Cécile Regnault, Maître assistant à l’École Nationale Supérieure de Lyon, </w:t>
      </w:r>
      <w:r w:rsidR="005A7836">
        <w:rPr>
          <w:rFonts w:ascii="Cambria" w:hAnsi="Cambria" w:cs="Arial"/>
          <w:sz w:val="22"/>
          <w:szCs w:val="22"/>
        </w:rPr>
        <w:t>A</w:t>
      </w:r>
      <w:r>
        <w:rPr>
          <w:rFonts w:ascii="Cambria" w:hAnsi="Cambria" w:cs="Arial"/>
          <w:sz w:val="22"/>
          <w:szCs w:val="22"/>
        </w:rPr>
        <w:t>rchitecte, Directrice de Acirene</w:t>
      </w:r>
    </w:p>
    <w:p w14:paraId="27EFC154" w14:textId="02672B52" w:rsidR="00287108" w:rsidRDefault="00287108" w:rsidP="005A7836">
      <w:pPr>
        <w:jc w:val="both"/>
        <w:rPr>
          <w:rFonts w:ascii="Cambria" w:hAnsi="Cambria" w:cs="Arial"/>
          <w:sz w:val="22"/>
          <w:szCs w:val="22"/>
        </w:rPr>
      </w:pPr>
      <w:r>
        <w:rPr>
          <w:rFonts w:ascii="Cambria" w:hAnsi="Cambria" w:cs="Arial"/>
          <w:sz w:val="22"/>
          <w:szCs w:val="22"/>
        </w:rPr>
        <w:t>Chercheuse au laboratoire Laure.</w:t>
      </w:r>
    </w:p>
    <w:p w14:paraId="5B38007E" w14:textId="491A6327" w:rsidR="00287108" w:rsidRDefault="00287108" w:rsidP="005A7836">
      <w:pPr>
        <w:jc w:val="both"/>
        <w:rPr>
          <w:rFonts w:ascii="Cambria" w:hAnsi="Cambria" w:cs="Arial"/>
          <w:sz w:val="22"/>
          <w:szCs w:val="22"/>
        </w:rPr>
      </w:pPr>
      <w:r>
        <w:rPr>
          <w:rFonts w:ascii="Cambria" w:hAnsi="Cambria" w:cs="Arial"/>
          <w:sz w:val="22"/>
          <w:szCs w:val="22"/>
        </w:rPr>
        <w:t>Patrick Romieu, Intervenant dans les Écoles d’Architecture et les Universités, Anthropologue, Chercheur associé au laboratoire Cresson, Directeur de aCousson4</w:t>
      </w:r>
    </w:p>
    <w:p w14:paraId="4A4E600F" w14:textId="508994B2" w:rsidR="00287108" w:rsidRDefault="00287108" w:rsidP="005A7836">
      <w:pPr>
        <w:jc w:val="both"/>
        <w:rPr>
          <w:rFonts w:ascii="Cambria" w:hAnsi="Cambria" w:cs="Arial"/>
          <w:sz w:val="22"/>
          <w:szCs w:val="22"/>
        </w:rPr>
      </w:pPr>
      <w:r>
        <w:rPr>
          <w:rFonts w:ascii="Cambria" w:hAnsi="Cambria" w:cs="Arial"/>
          <w:sz w:val="22"/>
          <w:szCs w:val="22"/>
        </w:rPr>
        <w:t>Noëlle Von Vyl, designer lumière, chercheuse en design lumière, Université de Bâle, Suisse.</w:t>
      </w:r>
    </w:p>
    <w:p w14:paraId="67B0505E" w14:textId="77777777" w:rsidR="00390917" w:rsidRDefault="00390917" w:rsidP="00791FAB">
      <w:pPr>
        <w:rPr>
          <w:rFonts w:ascii="Cambria" w:hAnsi="Cambria" w:cs="Arial"/>
          <w:sz w:val="22"/>
          <w:szCs w:val="22"/>
        </w:rPr>
      </w:pPr>
    </w:p>
    <w:tbl>
      <w:tblPr>
        <w:tblStyle w:val="Grille"/>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37"/>
      </w:tblGrid>
      <w:tr w:rsidR="00390917" w14:paraId="4D75612A" w14:textId="77777777" w:rsidTr="002320A0">
        <w:tc>
          <w:tcPr>
            <w:tcW w:w="4986" w:type="dxa"/>
          </w:tcPr>
          <w:p w14:paraId="6CC9DC26" w14:textId="1D80C78A" w:rsidR="00390917" w:rsidRDefault="00390917" w:rsidP="00791FAB">
            <w:pPr>
              <w:rPr>
                <w:rFonts w:ascii="Cambria" w:hAnsi="Cambria" w:cs="Arial"/>
                <w:sz w:val="22"/>
                <w:szCs w:val="22"/>
              </w:rPr>
            </w:pPr>
            <w:r>
              <w:rPr>
                <w:rFonts w:ascii="Gill Sans" w:hAnsi="Gill Sans"/>
                <w:color w:val="9999FF"/>
                <w:sz w:val="20"/>
                <w:szCs w:val="20"/>
                <w:lang w:eastAsia="fr-FR"/>
              </w:rPr>
              <w:drawing>
                <wp:inline distT="0" distB="0" distL="0" distR="0" wp14:anchorId="7073C243" wp14:editId="23F068F8">
                  <wp:extent cx="1515110" cy="15151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inline>
              </w:drawing>
            </w:r>
          </w:p>
        </w:tc>
        <w:tc>
          <w:tcPr>
            <w:tcW w:w="4937" w:type="dxa"/>
          </w:tcPr>
          <w:p w14:paraId="55C6C852" w14:textId="5813D5CE" w:rsidR="00390917" w:rsidRDefault="00390917" w:rsidP="00390917">
            <w:pPr>
              <w:jc w:val="right"/>
              <w:rPr>
                <w:rFonts w:ascii="Cambria" w:hAnsi="Cambria" w:cs="Arial"/>
                <w:sz w:val="22"/>
                <w:szCs w:val="22"/>
              </w:rPr>
            </w:pPr>
            <w:r>
              <w:t xml:space="preserve">         </w:t>
            </w:r>
            <w:r>
              <w:object w:dxaOrig="1936" w:dyaOrig="2429" w14:anchorId="18783EF4">
                <v:shape id="_x0000_i1026" type="#_x0000_t75" style="width:77pt;height:97pt" o:ole="" filled="t">
                  <v:fill color2="black"/>
                  <v:imagedata r:id="rId10" o:title=""/>
                  <v:textbox inset="0,0,0,0"/>
                </v:shape>
                <o:OLEObject Type="Embed" ProgID="Adobe" ShapeID="_x0000_i1026" DrawAspect="Content" ObjectID="_1335984911" r:id="rId11"/>
              </w:object>
            </w:r>
          </w:p>
        </w:tc>
      </w:tr>
      <w:tr w:rsidR="00390917" w14:paraId="497C63DF" w14:textId="77777777" w:rsidTr="002320A0">
        <w:tc>
          <w:tcPr>
            <w:tcW w:w="4986" w:type="dxa"/>
          </w:tcPr>
          <w:p w14:paraId="433FB408" w14:textId="6391E860" w:rsidR="000E67C9" w:rsidRPr="000E67C9" w:rsidRDefault="000E67C9" w:rsidP="00791FAB">
            <w:pPr>
              <w:rPr>
                <w:rFonts w:ascii="Cambria" w:hAnsi="Cambria" w:cs="Arial"/>
                <w:color w:val="0000FF"/>
                <w:sz w:val="22"/>
                <w:szCs w:val="22"/>
              </w:rPr>
            </w:pPr>
            <w:r w:rsidRPr="000E67C9">
              <w:rPr>
                <w:rFonts w:ascii="Cambria" w:hAnsi="Cambria" w:cs="Arial"/>
                <w:color w:val="0000FF"/>
                <w:sz w:val="22"/>
                <w:szCs w:val="22"/>
              </w:rPr>
              <w:t>La Peyrière</w:t>
            </w:r>
          </w:p>
          <w:p w14:paraId="273332B5" w14:textId="77777777" w:rsidR="000E67C9" w:rsidRPr="000E67C9" w:rsidRDefault="000E67C9" w:rsidP="00791FAB">
            <w:pPr>
              <w:rPr>
                <w:rFonts w:ascii="Cambria" w:hAnsi="Cambria" w:cs="Arial"/>
                <w:color w:val="0000FF"/>
                <w:sz w:val="22"/>
                <w:szCs w:val="22"/>
              </w:rPr>
            </w:pPr>
            <w:r w:rsidRPr="000E67C9">
              <w:rPr>
                <w:rFonts w:ascii="Cambria" w:hAnsi="Cambria" w:cs="Arial"/>
                <w:color w:val="0000FF"/>
                <w:sz w:val="22"/>
                <w:szCs w:val="22"/>
              </w:rPr>
              <w:t>Route de Marcoux</w:t>
            </w:r>
          </w:p>
          <w:p w14:paraId="31D0ABD5" w14:textId="77777777" w:rsidR="000E67C9" w:rsidRPr="000E67C9" w:rsidRDefault="000E67C9" w:rsidP="00791FAB">
            <w:pPr>
              <w:rPr>
                <w:rFonts w:ascii="Cambria" w:hAnsi="Cambria" w:cs="Arial"/>
                <w:color w:val="0000FF"/>
                <w:sz w:val="22"/>
                <w:szCs w:val="22"/>
              </w:rPr>
            </w:pPr>
            <w:r w:rsidRPr="000E67C9">
              <w:rPr>
                <w:rFonts w:ascii="Cambria" w:hAnsi="Cambria" w:cs="Arial"/>
                <w:color w:val="0000FF"/>
                <w:sz w:val="22"/>
                <w:szCs w:val="22"/>
              </w:rPr>
              <w:t>04000 Digne-les-Bains</w:t>
            </w:r>
          </w:p>
          <w:p w14:paraId="541E1E23" w14:textId="77777777" w:rsidR="000E67C9" w:rsidRDefault="000E67C9" w:rsidP="00791FAB">
            <w:pPr>
              <w:rPr>
                <w:rFonts w:ascii="Cambria" w:hAnsi="Cambria" w:cs="Arial"/>
                <w:color w:val="0000FF"/>
                <w:sz w:val="22"/>
                <w:szCs w:val="22"/>
              </w:rPr>
            </w:pPr>
            <w:r w:rsidRPr="000E67C9">
              <w:rPr>
                <w:rFonts w:ascii="Cambria" w:hAnsi="Cambria" w:cs="Arial"/>
                <w:color w:val="0000FF"/>
                <w:sz w:val="22"/>
                <w:szCs w:val="22"/>
              </w:rPr>
              <w:t>https:/sites.google.com :site/acousson4</w:t>
            </w:r>
          </w:p>
          <w:p w14:paraId="227712F0" w14:textId="77777777" w:rsidR="000E67C9" w:rsidRDefault="000E67C9" w:rsidP="00791FAB">
            <w:pPr>
              <w:rPr>
                <w:rFonts w:ascii="Cambria" w:hAnsi="Cambria" w:cs="Arial"/>
                <w:color w:val="0000FF"/>
                <w:sz w:val="22"/>
                <w:szCs w:val="22"/>
              </w:rPr>
            </w:pPr>
            <w:r>
              <w:rPr>
                <w:rFonts w:ascii="Cambria" w:hAnsi="Cambria" w:cs="Arial"/>
                <w:color w:val="0000FF"/>
                <w:sz w:val="22"/>
                <w:szCs w:val="22"/>
              </w:rPr>
              <w:t>Contact</w:t>
            </w:r>
          </w:p>
          <w:p w14:paraId="1A2F0608" w14:textId="19677EFE" w:rsidR="000E67C9" w:rsidRDefault="000E67C9" w:rsidP="00791FAB">
            <w:pPr>
              <w:rPr>
                <w:rFonts w:ascii="Cambria" w:hAnsi="Cambria" w:cs="Arial"/>
                <w:color w:val="0000FF"/>
                <w:sz w:val="22"/>
                <w:szCs w:val="22"/>
              </w:rPr>
            </w:pPr>
            <w:hyperlink r:id="rId12" w:history="1">
              <w:r w:rsidRPr="005718E4">
                <w:rPr>
                  <w:rStyle w:val="Lienhypertexte"/>
                  <w:rFonts w:ascii="Cambria" w:hAnsi="Cambria" w:cs="Arial"/>
                  <w:sz w:val="22"/>
                  <w:szCs w:val="22"/>
                </w:rPr>
                <w:t>acousson4@gmail.com</w:t>
              </w:r>
            </w:hyperlink>
          </w:p>
          <w:p w14:paraId="327F955D" w14:textId="23BA9BDC" w:rsidR="000E67C9" w:rsidRDefault="000E67C9" w:rsidP="00791FAB">
            <w:pPr>
              <w:rPr>
                <w:rFonts w:ascii="Cambria" w:hAnsi="Cambria" w:cs="Arial"/>
                <w:color w:val="0000FF"/>
                <w:sz w:val="22"/>
                <w:szCs w:val="22"/>
              </w:rPr>
            </w:pPr>
            <w:hyperlink r:id="rId13" w:history="1">
              <w:r w:rsidRPr="005718E4">
                <w:rPr>
                  <w:rStyle w:val="Lienhypertexte"/>
                  <w:rFonts w:ascii="Cambria" w:hAnsi="Cambria" w:cs="Arial"/>
                  <w:sz w:val="22"/>
                  <w:szCs w:val="22"/>
                </w:rPr>
                <w:t>romieu.p@wanaddo.fr</w:t>
              </w:r>
            </w:hyperlink>
          </w:p>
          <w:p w14:paraId="2B91A0C1" w14:textId="3D70535F" w:rsidR="000E67C9" w:rsidRPr="000E67C9" w:rsidRDefault="000E67C9" w:rsidP="00791FAB">
            <w:pPr>
              <w:rPr>
                <w:rFonts w:ascii="Cambria" w:hAnsi="Cambria" w:cs="Arial"/>
                <w:color w:val="0000FF"/>
                <w:sz w:val="22"/>
                <w:szCs w:val="22"/>
              </w:rPr>
            </w:pPr>
            <w:r>
              <w:rPr>
                <w:rFonts w:ascii="Cambria" w:hAnsi="Cambria" w:cs="Arial"/>
                <w:color w:val="0000FF"/>
                <w:sz w:val="22"/>
                <w:szCs w:val="22"/>
              </w:rPr>
              <w:t>06 80 38 49 74</w:t>
            </w:r>
          </w:p>
        </w:tc>
        <w:tc>
          <w:tcPr>
            <w:tcW w:w="4937" w:type="dxa"/>
          </w:tcPr>
          <w:p w14:paraId="441039C1" w14:textId="77777777" w:rsidR="00390917" w:rsidRDefault="00390917" w:rsidP="00390917">
            <w:pPr>
              <w:snapToGrid w:val="0"/>
              <w:jc w:val="right"/>
              <w:rPr>
                <w:rFonts w:ascii="Gill Sans" w:hAnsi="Gill Sans"/>
                <w:color w:val="9999FF"/>
                <w:sz w:val="20"/>
                <w:szCs w:val="20"/>
              </w:rPr>
            </w:pPr>
            <w:r>
              <w:rPr>
                <w:rFonts w:ascii="Gill Sans" w:hAnsi="Gill Sans"/>
                <w:color w:val="9999FF"/>
                <w:sz w:val="20"/>
                <w:szCs w:val="20"/>
              </w:rPr>
              <w:t xml:space="preserve">TRAITEMENT </w:t>
            </w:r>
          </w:p>
          <w:p w14:paraId="3D846F7D" w14:textId="77777777" w:rsidR="00390917" w:rsidRDefault="00390917" w:rsidP="00390917">
            <w:pPr>
              <w:jc w:val="right"/>
              <w:rPr>
                <w:rFonts w:ascii="Gill Sans" w:hAnsi="Gill Sans"/>
                <w:color w:val="9999FF"/>
                <w:sz w:val="20"/>
                <w:szCs w:val="20"/>
              </w:rPr>
            </w:pPr>
            <w:r>
              <w:rPr>
                <w:rFonts w:ascii="Gill Sans" w:hAnsi="Gill Sans"/>
                <w:color w:val="9999FF"/>
                <w:sz w:val="20"/>
                <w:szCs w:val="20"/>
              </w:rPr>
              <w:t xml:space="preserve">CULTUREL&amp; ESTHETIQUE </w:t>
            </w:r>
          </w:p>
          <w:p w14:paraId="1CB5E81A" w14:textId="77777777" w:rsidR="00390917" w:rsidRDefault="00390917" w:rsidP="00390917">
            <w:pPr>
              <w:jc w:val="right"/>
              <w:rPr>
                <w:rFonts w:ascii="Gill Sans" w:hAnsi="Gill Sans"/>
                <w:color w:val="9999FF"/>
                <w:sz w:val="20"/>
                <w:szCs w:val="20"/>
              </w:rPr>
            </w:pPr>
            <w:r>
              <w:rPr>
                <w:rFonts w:ascii="Gill Sans" w:hAnsi="Gill Sans"/>
                <w:color w:val="9999FF"/>
                <w:sz w:val="20"/>
                <w:szCs w:val="20"/>
              </w:rPr>
              <w:t xml:space="preserve">DE L’ENVIRONNEMENT </w:t>
            </w:r>
          </w:p>
          <w:p w14:paraId="0995F12F" w14:textId="77777777" w:rsidR="00390917" w:rsidRDefault="00390917" w:rsidP="00390917">
            <w:pPr>
              <w:jc w:val="right"/>
              <w:rPr>
                <w:rFonts w:ascii="Gill Sans" w:hAnsi="Gill Sans"/>
                <w:color w:val="9999FF"/>
                <w:sz w:val="20"/>
                <w:szCs w:val="20"/>
              </w:rPr>
            </w:pPr>
            <w:r>
              <w:rPr>
                <w:rFonts w:ascii="Gill Sans" w:hAnsi="Gill Sans"/>
                <w:color w:val="9999FF"/>
                <w:sz w:val="20"/>
                <w:szCs w:val="20"/>
              </w:rPr>
              <w:t xml:space="preserve">SONORE </w:t>
            </w:r>
          </w:p>
          <w:p w14:paraId="58525357" w14:textId="77777777" w:rsidR="00390917" w:rsidRDefault="00390917" w:rsidP="00390917">
            <w:pPr>
              <w:jc w:val="right"/>
              <w:rPr>
                <w:rFonts w:ascii="Gill Sans" w:hAnsi="Gill Sans"/>
                <w:color w:val="9999FF"/>
                <w:sz w:val="16"/>
                <w:szCs w:val="16"/>
              </w:rPr>
            </w:pPr>
            <w:r>
              <w:rPr>
                <w:rFonts w:ascii="Gill Sans" w:hAnsi="Gill Sans"/>
                <w:color w:val="9999FF"/>
                <w:sz w:val="16"/>
                <w:szCs w:val="16"/>
              </w:rPr>
              <w:t xml:space="preserve">48 quai Pierre Scize </w:t>
            </w:r>
          </w:p>
          <w:p w14:paraId="69542471" w14:textId="77777777" w:rsidR="00390917" w:rsidRDefault="00390917" w:rsidP="00390917">
            <w:pPr>
              <w:jc w:val="right"/>
              <w:rPr>
                <w:rFonts w:ascii="Gill Sans" w:hAnsi="Gill Sans"/>
                <w:color w:val="9999FF"/>
                <w:sz w:val="16"/>
                <w:szCs w:val="16"/>
              </w:rPr>
            </w:pPr>
            <w:r>
              <w:rPr>
                <w:rFonts w:ascii="Gill Sans" w:hAnsi="Gill Sans"/>
                <w:color w:val="9999FF"/>
                <w:sz w:val="16"/>
                <w:szCs w:val="16"/>
              </w:rPr>
              <w:t xml:space="preserve">69009 LYON </w:t>
            </w:r>
          </w:p>
          <w:p w14:paraId="5C06FC35" w14:textId="77777777" w:rsidR="00390917" w:rsidRDefault="00390917" w:rsidP="00390917">
            <w:pPr>
              <w:jc w:val="right"/>
              <w:rPr>
                <w:rFonts w:ascii="Gill Sans" w:hAnsi="Gill Sans"/>
                <w:color w:val="9999FF"/>
                <w:sz w:val="16"/>
                <w:szCs w:val="16"/>
              </w:rPr>
            </w:pPr>
            <w:r>
              <w:rPr>
                <w:rFonts w:ascii="Gill Sans" w:hAnsi="Gill Sans"/>
                <w:color w:val="9999FF"/>
                <w:sz w:val="16"/>
                <w:szCs w:val="16"/>
              </w:rPr>
              <w:t>www.acirene.com</w:t>
            </w:r>
          </w:p>
          <w:p w14:paraId="13067272" w14:textId="77777777" w:rsidR="00390917" w:rsidRDefault="00390917" w:rsidP="00390917">
            <w:pPr>
              <w:jc w:val="right"/>
              <w:rPr>
                <w:rFonts w:ascii="Gill Sans" w:hAnsi="Gill Sans"/>
                <w:color w:val="9999FF"/>
                <w:sz w:val="16"/>
                <w:szCs w:val="16"/>
              </w:rPr>
            </w:pPr>
          </w:p>
          <w:p w14:paraId="7961362F" w14:textId="77777777" w:rsidR="00390917" w:rsidRDefault="00390917" w:rsidP="00390917">
            <w:pPr>
              <w:jc w:val="right"/>
              <w:rPr>
                <w:rFonts w:ascii="Gill Sans" w:hAnsi="Gill Sans"/>
                <w:color w:val="9999FF"/>
                <w:sz w:val="16"/>
                <w:szCs w:val="16"/>
              </w:rPr>
            </w:pPr>
            <w:r>
              <w:rPr>
                <w:rFonts w:ascii="Gill Sans" w:hAnsi="Gill Sans"/>
                <w:color w:val="9999FF"/>
                <w:sz w:val="16"/>
                <w:szCs w:val="16"/>
              </w:rPr>
              <w:t xml:space="preserve">contact </w:t>
            </w:r>
          </w:p>
          <w:p w14:paraId="2168A0D0" w14:textId="77777777" w:rsidR="00390917" w:rsidRDefault="00390917" w:rsidP="00390917">
            <w:pPr>
              <w:jc w:val="right"/>
              <w:rPr>
                <w:rFonts w:ascii="Gill Sans" w:hAnsi="Gill Sans"/>
                <w:color w:val="9999FF"/>
                <w:sz w:val="16"/>
                <w:szCs w:val="16"/>
              </w:rPr>
            </w:pPr>
            <w:r>
              <w:rPr>
                <w:rFonts w:ascii="Gill Sans" w:hAnsi="Gill Sans"/>
                <w:color w:val="9999FF"/>
                <w:sz w:val="16"/>
                <w:szCs w:val="16"/>
              </w:rPr>
              <w:t>cecile.regnault@wanadoo.fr</w:t>
            </w:r>
          </w:p>
          <w:p w14:paraId="45EE093A" w14:textId="77777777" w:rsidR="00390917" w:rsidRDefault="00390917" w:rsidP="00390917">
            <w:pPr>
              <w:jc w:val="right"/>
              <w:rPr>
                <w:rFonts w:ascii="Gill Sans" w:hAnsi="Gill Sans"/>
                <w:color w:val="9999FF"/>
                <w:sz w:val="16"/>
                <w:szCs w:val="16"/>
              </w:rPr>
            </w:pPr>
            <w:r>
              <w:rPr>
                <w:rFonts w:ascii="Gill Sans" w:hAnsi="Gill Sans"/>
                <w:color w:val="9999FF"/>
                <w:sz w:val="16"/>
                <w:szCs w:val="16"/>
              </w:rPr>
              <w:t>06 8735 8625</w:t>
            </w:r>
          </w:p>
          <w:p w14:paraId="0CD0E030" w14:textId="37CBB8E4" w:rsidR="00390917" w:rsidRDefault="00390917" w:rsidP="00791FAB"/>
        </w:tc>
      </w:tr>
    </w:tbl>
    <w:p w14:paraId="72082380" w14:textId="77777777" w:rsidR="00390917" w:rsidRDefault="00390917" w:rsidP="00791FAB">
      <w:pPr>
        <w:rPr>
          <w:rFonts w:ascii="Cambria" w:hAnsi="Cambria" w:cs="Arial"/>
          <w:sz w:val="22"/>
          <w:szCs w:val="22"/>
        </w:rPr>
      </w:pPr>
    </w:p>
    <w:p w14:paraId="3D46E148" w14:textId="77777777" w:rsidR="00390917" w:rsidRPr="000268C2" w:rsidRDefault="00390917" w:rsidP="00791FAB">
      <w:pPr>
        <w:rPr>
          <w:rFonts w:ascii="Cambria" w:hAnsi="Cambria" w:cs="Arial"/>
          <w:sz w:val="22"/>
          <w:szCs w:val="22"/>
        </w:rPr>
      </w:pPr>
    </w:p>
    <w:p w14:paraId="319DC967" w14:textId="7CCD3F7F" w:rsidR="000362E8" w:rsidRDefault="00FB18E4">
      <w:pPr>
        <w:rPr>
          <w:sz w:val="22"/>
          <w:szCs w:val="22"/>
        </w:rPr>
      </w:pPr>
      <w:bookmarkStart w:id="0" w:name="_GoBack"/>
      <w:r>
        <w:rPr>
          <w:rFonts w:ascii="Cambria" w:hAnsi="Cambria" w:cs="Arial"/>
          <w:color w:val="0000FF"/>
          <w:sz w:val="22"/>
          <w:szCs w:val="22"/>
          <w:lang w:eastAsia="fr-FR"/>
        </w:rPr>
        <w:drawing>
          <wp:inline distT="0" distB="0" distL="0" distR="0" wp14:anchorId="6909F946" wp14:editId="3EACE24C">
            <wp:extent cx="6330950" cy="4203700"/>
            <wp:effectExtent l="0" t="0" r="0" b="12700"/>
            <wp:docPr id="2" name="Image 2" descr="INV1010:Users:romieu:Desktop:nuit sur nivern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1010:Users:romieu:Desktop:nuit sur nivernai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0950" cy="4203700"/>
                    </a:xfrm>
                    <a:prstGeom prst="rect">
                      <a:avLst/>
                    </a:prstGeom>
                    <a:noFill/>
                    <a:ln>
                      <a:noFill/>
                    </a:ln>
                  </pic:spPr>
                </pic:pic>
              </a:graphicData>
            </a:graphic>
          </wp:inline>
        </w:drawing>
      </w:r>
      <w:bookmarkEnd w:id="0"/>
    </w:p>
    <w:tbl>
      <w:tblPr>
        <w:tblpPr w:leftFromText="141" w:rightFromText="141" w:vertAnchor="text" w:tblpXSpec="right" w:tblpY="1"/>
        <w:tblOverlap w:val="never"/>
        <w:tblW w:w="0" w:type="auto"/>
        <w:tblLayout w:type="fixed"/>
        <w:tblCellMar>
          <w:top w:w="55" w:type="dxa"/>
          <w:left w:w="55" w:type="dxa"/>
          <w:bottom w:w="55" w:type="dxa"/>
          <w:right w:w="55" w:type="dxa"/>
        </w:tblCellMar>
        <w:tblLook w:val="0000" w:firstRow="0" w:lastRow="0" w:firstColumn="0" w:lastColumn="0" w:noHBand="0" w:noVBand="0"/>
      </w:tblPr>
      <w:tblGrid>
        <w:gridCol w:w="2802"/>
      </w:tblGrid>
      <w:tr w:rsidR="00390917" w14:paraId="12214B6D" w14:textId="77777777" w:rsidTr="000E67C9">
        <w:trPr>
          <w:trHeight w:val="253"/>
        </w:trPr>
        <w:tc>
          <w:tcPr>
            <w:tcW w:w="2802" w:type="dxa"/>
            <w:vMerge w:val="restart"/>
          </w:tcPr>
          <w:p w14:paraId="3D2CC995" w14:textId="4EC1D320" w:rsidR="000E67C9" w:rsidRDefault="000E67C9" w:rsidP="000E67C9">
            <w:pPr>
              <w:pStyle w:val="Contenudetableau"/>
              <w:snapToGrid w:val="0"/>
              <w:jc w:val="right"/>
            </w:pPr>
          </w:p>
          <w:p w14:paraId="7A3E3DAE" w14:textId="77777777" w:rsidR="000E67C9" w:rsidRDefault="000E67C9" w:rsidP="000E67C9">
            <w:pPr>
              <w:pStyle w:val="Contenudetableau"/>
              <w:snapToGrid w:val="0"/>
              <w:jc w:val="right"/>
            </w:pPr>
          </w:p>
          <w:p w14:paraId="40D13346" w14:textId="77777777" w:rsidR="000E67C9" w:rsidRDefault="000E67C9" w:rsidP="000E67C9">
            <w:pPr>
              <w:pStyle w:val="Contenudetableau"/>
              <w:snapToGrid w:val="0"/>
              <w:jc w:val="right"/>
            </w:pPr>
          </w:p>
          <w:p w14:paraId="34A8D009" w14:textId="77777777" w:rsidR="000E67C9" w:rsidRDefault="000E67C9" w:rsidP="000E67C9">
            <w:pPr>
              <w:pStyle w:val="Contenudetableau"/>
              <w:snapToGrid w:val="0"/>
              <w:jc w:val="right"/>
            </w:pPr>
          </w:p>
          <w:p w14:paraId="4B41A74F" w14:textId="77777777" w:rsidR="000E67C9" w:rsidRDefault="000E67C9" w:rsidP="000E67C9">
            <w:pPr>
              <w:pStyle w:val="Contenudetableau"/>
              <w:snapToGrid w:val="0"/>
              <w:jc w:val="right"/>
            </w:pPr>
          </w:p>
          <w:p w14:paraId="30BC6AD3" w14:textId="77777777" w:rsidR="000E67C9" w:rsidRDefault="000E67C9" w:rsidP="000E67C9">
            <w:pPr>
              <w:pStyle w:val="Contenudetableau"/>
              <w:snapToGrid w:val="0"/>
              <w:jc w:val="right"/>
            </w:pPr>
          </w:p>
          <w:p w14:paraId="475AF46C" w14:textId="77777777" w:rsidR="000E67C9" w:rsidRDefault="000E67C9" w:rsidP="000E67C9">
            <w:pPr>
              <w:pStyle w:val="Contenudetableau"/>
              <w:snapToGrid w:val="0"/>
              <w:jc w:val="right"/>
            </w:pPr>
          </w:p>
          <w:p w14:paraId="075FAFED" w14:textId="77777777" w:rsidR="000E67C9" w:rsidRDefault="000E67C9" w:rsidP="000E67C9">
            <w:pPr>
              <w:pStyle w:val="Contenudetableau"/>
              <w:snapToGrid w:val="0"/>
              <w:jc w:val="right"/>
            </w:pPr>
          </w:p>
          <w:p w14:paraId="7CECBEA8" w14:textId="77777777" w:rsidR="000E67C9" w:rsidRDefault="000E67C9" w:rsidP="000E67C9">
            <w:pPr>
              <w:pStyle w:val="Contenudetableau"/>
              <w:snapToGrid w:val="0"/>
              <w:jc w:val="right"/>
            </w:pPr>
          </w:p>
          <w:p w14:paraId="215B2FA4" w14:textId="77777777" w:rsidR="000E67C9" w:rsidRDefault="000E67C9" w:rsidP="000E67C9">
            <w:pPr>
              <w:pStyle w:val="Contenudetableau"/>
              <w:snapToGrid w:val="0"/>
              <w:jc w:val="right"/>
            </w:pPr>
          </w:p>
          <w:p w14:paraId="423F5CC0" w14:textId="77777777" w:rsidR="000E67C9" w:rsidRDefault="000E67C9" w:rsidP="000E67C9">
            <w:pPr>
              <w:pStyle w:val="Contenudetableau"/>
              <w:snapToGrid w:val="0"/>
              <w:jc w:val="right"/>
            </w:pPr>
          </w:p>
          <w:p w14:paraId="13D6181B" w14:textId="77777777" w:rsidR="000E67C9" w:rsidRDefault="000E67C9" w:rsidP="000E67C9">
            <w:pPr>
              <w:pStyle w:val="Contenudetableau"/>
              <w:snapToGrid w:val="0"/>
              <w:jc w:val="right"/>
            </w:pPr>
          </w:p>
          <w:p w14:paraId="7AB1CD63" w14:textId="5542908C" w:rsidR="0069721E" w:rsidRDefault="00390917" w:rsidP="000E67C9">
            <w:pPr>
              <w:pStyle w:val="Contenudetableau"/>
              <w:snapToGrid w:val="0"/>
              <w:jc w:val="right"/>
              <w:rPr>
                <w:rFonts w:ascii="Gill Sans" w:hAnsi="Gill Sans"/>
                <w:color w:val="9999FF"/>
                <w:sz w:val="22"/>
                <w:szCs w:val="22"/>
              </w:rPr>
            </w:pPr>
            <w:r>
              <w:t xml:space="preserve">         </w:t>
            </w:r>
            <w:r>
              <w:object w:dxaOrig="1936" w:dyaOrig="2429" w14:anchorId="4E2EDD75">
                <v:shape id="_x0000_i1027" type="#_x0000_t75" style="width:77pt;height:97pt" o:ole="" filled="t">
                  <v:fill color2="black"/>
                  <v:imagedata r:id="rId15" o:title=""/>
                  <v:textbox inset="0,0,0,0"/>
                </v:shape>
                <o:OLEObject Type="Embed" ProgID="Adobe" ShapeID="_x0000_i1027" DrawAspect="Content" ObjectID="_1335984912" r:id="rId16"/>
              </w:object>
            </w:r>
          </w:p>
        </w:tc>
      </w:tr>
      <w:tr w:rsidR="00390917" w14:paraId="40EB7AB3" w14:textId="77777777" w:rsidTr="000E67C9">
        <w:trPr>
          <w:trHeight w:val="253"/>
        </w:trPr>
        <w:tc>
          <w:tcPr>
            <w:tcW w:w="2802" w:type="dxa"/>
          </w:tcPr>
          <w:p w14:paraId="22573CD6" w14:textId="3BD6B197" w:rsidR="0069721E" w:rsidRDefault="0069721E" w:rsidP="000E67C9">
            <w:pPr>
              <w:snapToGrid w:val="0"/>
              <w:jc w:val="right"/>
              <w:rPr>
                <w:rFonts w:ascii="Gill Sans" w:hAnsi="Gill Sans"/>
                <w:color w:val="9999FF"/>
                <w:sz w:val="20"/>
                <w:szCs w:val="20"/>
              </w:rPr>
            </w:pPr>
            <w:r>
              <w:rPr>
                <w:rFonts w:ascii="Gill Sans" w:hAnsi="Gill Sans"/>
                <w:color w:val="9999FF"/>
                <w:sz w:val="20"/>
                <w:szCs w:val="20"/>
              </w:rPr>
              <w:t xml:space="preserve">TRAITEMENT </w:t>
            </w:r>
          </w:p>
          <w:p w14:paraId="07C5A5FA" w14:textId="77777777" w:rsidR="0069721E" w:rsidRDefault="0069721E" w:rsidP="000E67C9">
            <w:pPr>
              <w:jc w:val="right"/>
              <w:rPr>
                <w:rFonts w:ascii="Gill Sans" w:hAnsi="Gill Sans"/>
                <w:color w:val="9999FF"/>
                <w:sz w:val="20"/>
                <w:szCs w:val="20"/>
              </w:rPr>
            </w:pPr>
            <w:r>
              <w:rPr>
                <w:rFonts w:ascii="Gill Sans" w:hAnsi="Gill Sans"/>
                <w:color w:val="9999FF"/>
                <w:sz w:val="20"/>
                <w:szCs w:val="20"/>
              </w:rPr>
              <w:t xml:space="preserve">CULTUREL&amp; ESTHETIQUE </w:t>
            </w:r>
          </w:p>
          <w:p w14:paraId="447D1F31" w14:textId="58CE27DF" w:rsidR="0069721E" w:rsidRDefault="0069721E" w:rsidP="000E67C9">
            <w:pPr>
              <w:jc w:val="right"/>
              <w:rPr>
                <w:rFonts w:ascii="Gill Sans" w:hAnsi="Gill Sans"/>
                <w:color w:val="9999FF"/>
                <w:sz w:val="20"/>
                <w:szCs w:val="20"/>
              </w:rPr>
            </w:pPr>
            <w:r>
              <w:rPr>
                <w:rFonts w:ascii="Gill Sans" w:hAnsi="Gill Sans"/>
                <w:color w:val="9999FF"/>
                <w:sz w:val="20"/>
                <w:szCs w:val="20"/>
              </w:rPr>
              <w:t xml:space="preserve">DE L’ENVIRONNEMENT </w:t>
            </w:r>
          </w:p>
          <w:p w14:paraId="0F227D8F" w14:textId="77777777" w:rsidR="0069721E" w:rsidRDefault="0069721E" w:rsidP="000E67C9">
            <w:pPr>
              <w:jc w:val="right"/>
              <w:rPr>
                <w:rFonts w:ascii="Gill Sans" w:hAnsi="Gill Sans"/>
                <w:color w:val="9999FF"/>
                <w:sz w:val="20"/>
                <w:szCs w:val="20"/>
              </w:rPr>
            </w:pPr>
            <w:r>
              <w:rPr>
                <w:rFonts w:ascii="Gill Sans" w:hAnsi="Gill Sans"/>
                <w:color w:val="9999FF"/>
                <w:sz w:val="20"/>
                <w:szCs w:val="20"/>
              </w:rPr>
              <w:t xml:space="preserve">SONORE </w:t>
            </w:r>
          </w:p>
          <w:p w14:paraId="393799DC" w14:textId="77777777" w:rsidR="0069721E" w:rsidRDefault="0069721E" w:rsidP="000E67C9">
            <w:pPr>
              <w:jc w:val="right"/>
              <w:rPr>
                <w:rFonts w:ascii="Gill Sans" w:hAnsi="Gill Sans"/>
                <w:color w:val="9999FF"/>
                <w:sz w:val="16"/>
                <w:szCs w:val="16"/>
              </w:rPr>
            </w:pPr>
            <w:r>
              <w:rPr>
                <w:rFonts w:ascii="Gill Sans" w:hAnsi="Gill Sans"/>
                <w:color w:val="9999FF"/>
                <w:sz w:val="16"/>
                <w:szCs w:val="16"/>
              </w:rPr>
              <w:t xml:space="preserve">48 quai Pierre Scize </w:t>
            </w:r>
          </w:p>
          <w:p w14:paraId="25166EA1" w14:textId="77777777" w:rsidR="0069721E" w:rsidRDefault="0069721E" w:rsidP="000E67C9">
            <w:pPr>
              <w:jc w:val="right"/>
              <w:rPr>
                <w:rFonts w:ascii="Gill Sans" w:hAnsi="Gill Sans"/>
                <w:color w:val="9999FF"/>
                <w:sz w:val="16"/>
                <w:szCs w:val="16"/>
              </w:rPr>
            </w:pPr>
            <w:r>
              <w:rPr>
                <w:rFonts w:ascii="Gill Sans" w:hAnsi="Gill Sans"/>
                <w:color w:val="9999FF"/>
                <w:sz w:val="16"/>
                <w:szCs w:val="16"/>
              </w:rPr>
              <w:t xml:space="preserve">69009 LYON </w:t>
            </w:r>
          </w:p>
          <w:p w14:paraId="04F0157E" w14:textId="0E801471" w:rsidR="0069721E" w:rsidRDefault="0069721E" w:rsidP="000E67C9">
            <w:pPr>
              <w:jc w:val="right"/>
              <w:rPr>
                <w:rFonts w:ascii="Gill Sans" w:hAnsi="Gill Sans"/>
                <w:color w:val="9999FF"/>
                <w:sz w:val="16"/>
                <w:szCs w:val="16"/>
              </w:rPr>
            </w:pPr>
            <w:r>
              <w:rPr>
                <w:rFonts w:ascii="Gill Sans" w:hAnsi="Gill Sans"/>
                <w:color w:val="9999FF"/>
                <w:sz w:val="16"/>
                <w:szCs w:val="16"/>
              </w:rPr>
              <w:t>www.acirene.com</w:t>
            </w:r>
          </w:p>
          <w:p w14:paraId="7DDF91FA" w14:textId="77777777" w:rsidR="0069721E" w:rsidRDefault="0069721E" w:rsidP="000E67C9">
            <w:pPr>
              <w:jc w:val="right"/>
              <w:rPr>
                <w:rFonts w:ascii="Gill Sans" w:hAnsi="Gill Sans"/>
                <w:color w:val="9999FF"/>
                <w:sz w:val="16"/>
                <w:szCs w:val="16"/>
              </w:rPr>
            </w:pPr>
          </w:p>
          <w:p w14:paraId="629CFE5A" w14:textId="77777777" w:rsidR="0069721E" w:rsidRDefault="0069721E" w:rsidP="000E67C9">
            <w:pPr>
              <w:jc w:val="right"/>
              <w:rPr>
                <w:rFonts w:ascii="Gill Sans" w:hAnsi="Gill Sans"/>
                <w:color w:val="9999FF"/>
                <w:sz w:val="16"/>
                <w:szCs w:val="16"/>
              </w:rPr>
            </w:pPr>
            <w:r>
              <w:rPr>
                <w:rFonts w:ascii="Gill Sans" w:hAnsi="Gill Sans"/>
                <w:color w:val="9999FF"/>
                <w:sz w:val="16"/>
                <w:szCs w:val="16"/>
              </w:rPr>
              <w:t xml:space="preserve">contact </w:t>
            </w:r>
          </w:p>
          <w:p w14:paraId="607DC0BF" w14:textId="7BEB8D06" w:rsidR="0069721E" w:rsidRDefault="0069721E" w:rsidP="000E67C9">
            <w:pPr>
              <w:jc w:val="right"/>
              <w:rPr>
                <w:rFonts w:ascii="Gill Sans" w:hAnsi="Gill Sans"/>
                <w:color w:val="9999FF"/>
                <w:sz w:val="16"/>
                <w:szCs w:val="16"/>
              </w:rPr>
            </w:pPr>
            <w:r>
              <w:rPr>
                <w:rFonts w:ascii="Gill Sans" w:hAnsi="Gill Sans"/>
                <w:color w:val="9999FF"/>
                <w:sz w:val="16"/>
                <w:szCs w:val="16"/>
              </w:rPr>
              <w:t>cecile.regnault@wanadoo.fr</w:t>
            </w:r>
          </w:p>
          <w:p w14:paraId="2BF501AD" w14:textId="29B947E0" w:rsidR="00390917" w:rsidRDefault="0069721E" w:rsidP="000E67C9">
            <w:pPr>
              <w:jc w:val="right"/>
              <w:rPr>
                <w:rFonts w:ascii="Gill Sans" w:hAnsi="Gill Sans"/>
                <w:color w:val="9999FF"/>
                <w:sz w:val="16"/>
                <w:szCs w:val="16"/>
              </w:rPr>
            </w:pPr>
            <w:r>
              <w:rPr>
                <w:rFonts w:ascii="Gill Sans" w:hAnsi="Gill Sans"/>
                <w:color w:val="9999FF"/>
                <w:sz w:val="16"/>
                <w:szCs w:val="16"/>
              </w:rPr>
              <w:t>06 8735 8625</w:t>
            </w:r>
          </w:p>
          <w:p w14:paraId="33A7A180" w14:textId="77DC807B" w:rsidR="0069721E" w:rsidRDefault="00390917" w:rsidP="000E67C9">
            <w:r>
              <w:rPr>
                <w:rFonts w:ascii="Gill Sans" w:hAnsi="Gill Sans"/>
                <w:color w:val="9999FF"/>
                <w:sz w:val="20"/>
                <w:szCs w:val="20"/>
                <w:lang w:eastAsia="fr-FR"/>
              </w:rPr>
              <w:drawing>
                <wp:inline distT="0" distB="0" distL="0" distR="0" wp14:anchorId="6139F328" wp14:editId="0B7BB6D4">
                  <wp:extent cx="1515110" cy="151511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inline>
              </w:drawing>
            </w:r>
          </w:p>
        </w:tc>
      </w:tr>
    </w:tbl>
    <w:p w14:paraId="3573961D" w14:textId="780A352C" w:rsidR="000362E8" w:rsidRPr="00390917" w:rsidRDefault="000E67C9" w:rsidP="00390917">
      <w:pPr>
        <w:widowControl w:val="0"/>
        <w:autoSpaceDE w:val="0"/>
        <w:autoSpaceDN w:val="0"/>
        <w:adjustRightInd w:val="0"/>
        <w:jc w:val="center"/>
        <w:rPr>
          <w:rFonts w:ascii="Lucida Grande" w:hAnsi="Lucida Grande" w:cs="Lucida Grande"/>
          <w:noProof w:val="0"/>
          <w:color w:val="FFFFFF"/>
          <w:sz w:val="30"/>
          <w:szCs w:val="30"/>
          <w:u w:color="818181"/>
        </w:rPr>
      </w:pPr>
      <w:proofErr w:type="spellStart"/>
      <w:r>
        <w:rPr>
          <w:rFonts w:ascii="Lucida Grande" w:hAnsi="Lucida Grande" w:cs="Lucida Grande"/>
          <w:noProof w:val="0"/>
          <w:color w:val="FFFFFF"/>
          <w:u w:color="818181"/>
        </w:rPr>
        <w:t>FormateursFfffff</w:t>
      </w:r>
      <w:proofErr w:type="spellEnd"/>
      <w:r>
        <w:rPr>
          <w:rFonts w:ascii="Lucida Grande" w:hAnsi="Lucida Grande" w:cs="Lucida Grande"/>
          <w:noProof w:val="0"/>
          <w:color w:val="FFFFFF"/>
          <w:sz w:val="30"/>
          <w:szCs w:val="30"/>
          <w:u w:color="818181"/>
        </w:rPr>
        <w:br w:type="textWrapping" w:clear="all"/>
      </w:r>
      <w:r w:rsidR="000362E8">
        <w:rPr>
          <w:rFonts w:ascii="Lucida Grande" w:hAnsi="Lucida Grande" w:cs="Lucida Grande"/>
          <w:noProof w:val="0"/>
          <w:color w:val="FFFFFF"/>
          <w:sz w:val="30"/>
          <w:szCs w:val="30"/>
          <w:u w:color="818181"/>
        </w:rPr>
        <w:tab/>
      </w:r>
      <w:r w:rsidR="000362E8">
        <w:rPr>
          <w:rFonts w:ascii="Lucida Grande" w:hAnsi="Lucida Grande" w:cs="Lucida Grande"/>
          <w:noProof w:val="0"/>
          <w:color w:val="FFFFFF"/>
          <w:sz w:val="30"/>
          <w:szCs w:val="30"/>
          <w:u w:color="818181"/>
        </w:rPr>
        <w:tab/>
      </w:r>
    </w:p>
    <w:p w14:paraId="2E52A25D" w14:textId="77777777" w:rsidR="000362E8" w:rsidRDefault="000362E8" w:rsidP="000362E8">
      <w:pPr>
        <w:widowControl w:val="0"/>
        <w:autoSpaceDE w:val="0"/>
        <w:autoSpaceDN w:val="0"/>
        <w:adjustRightInd w:val="0"/>
        <w:jc w:val="center"/>
        <w:rPr>
          <w:rFonts w:ascii="Lucida Grande" w:hAnsi="Lucida Grande" w:cs="Lucida Grande"/>
          <w:noProof w:val="0"/>
          <w:color w:val="FFFFFF"/>
          <w:sz w:val="30"/>
          <w:szCs w:val="30"/>
          <w:u w:color="818181"/>
        </w:rPr>
      </w:pPr>
      <w:r>
        <w:rPr>
          <w:rFonts w:ascii="Lucida Grande" w:hAnsi="Lucida Grande" w:cs="Lucida Grande"/>
          <w:noProof w:val="0"/>
          <w:color w:val="FFFFFF"/>
          <w:sz w:val="30"/>
          <w:szCs w:val="30"/>
          <w:u w:color="818181"/>
        </w:rPr>
        <w:tab/>
      </w:r>
      <w:r>
        <w:rPr>
          <w:rFonts w:ascii="Lucida Grande" w:hAnsi="Lucida Grande" w:cs="Lucida Grande"/>
          <w:noProof w:val="0"/>
          <w:color w:val="FFFFFF"/>
          <w:sz w:val="30"/>
          <w:szCs w:val="30"/>
          <w:u w:color="818181"/>
        </w:rPr>
        <w:tab/>
      </w:r>
      <w:r>
        <w:rPr>
          <w:rFonts w:ascii="Lucida Grande" w:hAnsi="Lucida Grande" w:cs="Lucida Grande"/>
          <w:noProof w:val="0"/>
          <w:color w:val="FFFFFF"/>
          <w:sz w:val="30"/>
          <w:szCs w:val="30"/>
          <w:u w:color="818181"/>
        </w:rPr>
        <w:tab/>
      </w:r>
      <w:r>
        <w:rPr>
          <w:rFonts w:ascii="Lucida Grande" w:hAnsi="Lucida Grande" w:cs="Lucida Grande"/>
          <w:noProof w:val="0"/>
          <w:color w:val="FFFFFF"/>
          <w:sz w:val="30"/>
          <w:szCs w:val="30"/>
          <w:u w:color="818181"/>
        </w:rPr>
        <w:tab/>
      </w:r>
      <w:r>
        <w:rPr>
          <w:rFonts w:ascii="Lucida Grande" w:hAnsi="Lucida Grande" w:cs="Lucida Grande"/>
          <w:noProof w:val="0"/>
          <w:color w:val="FFFFFF"/>
          <w:sz w:val="30"/>
          <w:szCs w:val="30"/>
          <w:u w:color="818181"/>
        </w:rPr>
        <w:tab/>
        <w:t>16</w:t>
      </w:r>
    </w:p>
    <w:p w14:paraId="332B9CBB" w14:textId="77777777" w:rsidR="000362E8" w:rsidRDefault="000362E8" w:rsidP="000362E8">
      <w:pPr>
        <w:widowControl w:val="0"/>
        <w:autoSpaceDE w:val="0"/>
        <w:autoSpaceDN w:val="0"/>
        <w:adjustRightInd w:val="0"/>
        <w:jc w:val="center"/>
        <w:rPr>
          <w:rFonts w:ascii="Lucida Grande" w:hAnsi="Lucida Grande" w:cs="Lucida Grande"/>
          <w:noProof w:val="0"/>
          <w:color w:val="FFFFFF"/>
          <w:sz w:val="30"/>
          <w:szCs w:val="30"/>
          <w:u w:color="818181"/>
        </w:rPr>
      </w:pPr>
      <w:r>
        <w:rPr>
          <w:rFonts w:ascii="Lucida Grande" w:hAnsi="Lucida Grande" w:cs="Lucida Grande"/>
          <w:noProof w:val="0"/>
          <w:color w:val="FFFFFF"/>
          <w:sz w:val="30"/>
          <w:szCs w:val="30"/>
          <w:u w:color="818181"/>
        </w:rPr>
        <w:tab/>
      </w:r>
      <w:r>
        <w:rPr>
          <w:rFonts w:ascii="Lucida Grande" w:hAnsi="Lucida Grande" w:cs="Lucida Grande"/>
          <w:noProof w:val="0"/>
          <w:color w:val="FFFFFF"/>
          <w:sz w:val="30"/>
          <w:szCs w:val="30"/>
          <w:u w:color="818181"/>
        </w:rPr>
        <w:tab/>
      </w:r>
      <w:r>
        <w:rPr>
          <w:rFonts w:ascii="Lucida Grande" w:hAnsi="Lucida Grande" w:cs="Lucida Grande"/>
          <w:noProof w:val="0"/>
          <w:color w:val="FFFFFF"/>
          <w:sz w:val="30"/>
          <w:szCs w:val="30"/>
          <w:u w:color="818181"/>
        </w:rPr>
        <w:tab/>
      </w:r>
      <w:r>
        <w:rPr>
          <w:rFonts w:ascii="Lucida Grande" w:hAnsi="Lucida Grande" w:cs="Lucida Grande"/>
          <w:noProof w:val="0"/>
          <w:color w:val="FFFFFF"/>
          <w:sz w:val="30"/>
          <w:szCs w:val="30"/>
          <w:u w:color="818181"/>
        </w:rPr>
        <w:tab/>
      </w:r>
      <w:r>
        <w:rPr>
          <w:rFonts w:ascii="Lucida Grande" w:hAnsi="Lucida Grande" w:cs="Lucida Grande"/>
          <w:noProof w:val="0"/>
          <w:color w:val="FFFFFF"/>
          <w:sz w:val="30"/>
          <w:szCs w:val="30"/>
          <w:u w:color="818181"/>
        </w:rPr>
        <w:tab/>
        <w:t>17</w:t>
      </w:r>
    </w:p>
    <w:p w14:paraId="4DF7178F" w14:textId="329B4506" w:rsidR="000362E8" w:rsidRDefault="00390917" w:rsidP="00390917">
      <w:pPr>
        <w:widowControl w:val="0"/>
        <w:autoSpaceDE w:val="0"/>
        <w:autoSpaceDN w:val="0"/>
        <w:adjustRightInd w:val="0"/>
        <w:jc w:val="center"/>
        <w:rPr>
          <w:rFonts w:ascii="Lucida Grande" w:hAnsi="Lucida Grande" w:cs="Lucida Grande"/>
          <w:noProof w:val="0"/>
          <w:color w:val="FFFFFF"/>
          <w:sz w:val="30"/>
          <w:szCs w:val="30"/>
          <w:u w:color="818181"/>
        </w:rPr>
      </w:pPr>
      <w:r>
        <w:rPr>
          <w:rFonts w:ascii="Lucida Grande" w:hAnsi="Lucida Grande" w:cs="Lucida Grande"/>
          <w:noProof w:val="0"/>
          <w:color w:val="FFFFFF"/>
          <w:sz w:val="30"/>
          <w:szCs w:val="30"/>
          <w:u w:color="818181"/>
        </w:rPr>
        <w:tab/>
      </w:r>
      <w:r>
        <w:rPr>
          <w:rFonts w:ascii="Lucida Grande" w:hAnsi="Lucida Grande" w:cs="Lucida Grande"/>
          <w:noProof w:val="0"/>
          <w:color w:val="FFFFFF"/>
          <w:sz w:val="30"/>
          <w:szCs w:val="30"/>
          <w:u w:color="818181"/>
        </w:rPr>
        <w:tab/>
      </w:r>
      <w:r>
        <w:rPr>
          <w:rFonts w:ascii="Lucida Grande" w:hAnsi="Lucida Grande" w:cs="Lucida Grande"/>
          <w:noProof w:val="0"/>
          <w:color w:val="FFFFFF"/>
          <w:sz w:val="30"/>
          <w:szCs w:val="30"/>
          <w:u w:color="818181"/>
        </w:rPr>
        <w:tab/>
      </w:r>
      <w:r>
        <w:rPr>
          <w:rFonts w:ascii="Lucida Grande" w:hAnsi="Lucida Grande" w:cs="Lucida Grande"/>
          <w:noProof w:val="0"/>
          <w:color w:val="FFFFFF"/>
          <w:sz w:val="30"/>
          <w:szCs w:val="30"/>
          <w:u w:color="818181"/>
        </w:rPr>
        <w:tab/>
      </w:r>
      <w:r w:rsidR="000362E8">
        <w:rPr>
          <w:rFonts w:ascii="Lucida Grande" w:hAnsi="Lucida Grande" w:cs="Lucida Grande"/>
          <w:noProof w:val="0"/>
          <w:color w:val="FFFFFF"/>
          <w:sz w:val="30"/>
          <w:szCs w:val="30"/>
          <w:u w:color="818181"/>
        </w:rPr>
        <w:tab/>
      </w:r>
      <w:r w:rsidR="000362E8">
        <w:rPr>
          <w:rFonts w:ascii="Lucida Grande" w:hAnsi="Lucida Grande" w:cs="Lucida Grande"/>
          <w:noProof w:val="0"/>
          <w:color w:val="FFFFFF"/>
          <w:sz w:val="30"/>
          <w:szCs w:val="30"/>
          <w:u w:color="818181"/>
        </w:rPr>
        <w:tab/>
      </w:r>
      <w:r w:rsidR="000362E8">
        <w:rPr>
          <w:rFonts w:ascii="Lucida Grande" w:hAnsi="Lucida Grande" w:cs="Lucida Grande"/>
          <w:noProof w:val="0"/>
          <w:color w:val="FFFFFF"/>
          <w:sz w:val="30"/>
          <w:szCs w:val="30"/>
          <w:u w:color="818181"/>
        </w:rPr>
        <w:tab/>
      </w:r>
      <w:r w:rsidR="000362E8">
        <w:rPr>
          <w:rFonts w:ascii="Lucida Grande" w:hAnsi="Lucida Grande" w:cs="Lucida Grande"/>
          <w:noProof w:val="0"/>
          <w:color w:val="FFFFFF"/>
          <w:sz w:val="30"/>
          <w:szCs w:val="30"/>
          <w:u w:color="818181"/>
        </w:rPr>
        <w:tab/>
      </w:r>
      <w:r w:rsidR="000362E8">
        <w:rPr>
          <w:rFonts w:ascii="Lucida Grande" w:hAnsi="Lucida Grande" w:cs="Lucida Grande"/>
          <w:noProof w:val="0"/>
          <w:color w:val="FFFFFF"/>
          <w:sz w:val="30"/>
          <w:szCs w:val="30"/>
          <w:u w:color="818181"/>
        </w:rPr>
        <w:tab/>
        <w:t>19</w:t>
      </w:r>
    </w:p>
    <w:p w14:paraId="4C230C13" w14:textId="77777777" w:rsidR="0054106E" w:rsidRDefault="0054106E"/>
    <w:sectPr w:rsidR="0054106E" w:rsidSect="00571907">
      <w:pgSz w:w="11900" w:h="16840"/>
      <w:pgMar w:top="1134" w:right="1134" w:bottom="113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fr-FR" w:vendorID="64" w:dllVersion="131078" w:nlCheck="1" w:checkStyle="1"/>
  <w:proofState w:spelling="clean" w:grammar="clean"/>
  <w:defaultTabStop w:val="720"/>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461"/>
    <w:rsid w:val="000268C2"/>
    <w:rsid w:val="000362E8"/>
    <w:rsid w:val="0007180B"/>
    <w:rsid w:val="0007249D"/>
    <w:rsid w:val="000B4708"/>
    <w:rsid w:val="000E67C9"/>
    <w:rsid w:val="00116CAF"/>
    <w:rsid w:val="00154589"/>
    <w:rsid w:val="00185EFC"/>
    <w:rsid w:val="001E111C"/>
    <w:rsid w:val="001E47E9"/>
    <w:rsid w:val="001E5DF7"/>
    <w:rsid w:val="00217E95"/>
    <w:rsid w:val="002320A0"/>
    <w:rsid w:val="00287108"/>
    <w:rsid w:val="002B25F7"/>
    <w:rsid w:val="002D7A48"/>
    <w:rsid w:val="002F03D2"/>
    <w:rsid w:val="003014C2"/>
    <w:rsid w:val="00366809"/>
    <w:rsid w:val="00390917"/>
    <w:rsid w:val="00422439"/>
    <w:rsid w:val="004760CB"/>
    <w:rsid w:val="004B05F0"/>
    <w:rsid w:val="004C216F"/>
    <w:rsid w:val="0054106E"/>
    <w:rsid w:val="00542C9F"/>
    <w:rsid w:val="00566BC2"/>
    <w:rsid w:val="00571907"/>
    <w:rsid w:val="005A7836"/>
    <w:rsid w:val="005B7A69"/>
    <w:rsid w:val="005C7A63"/>
    <w:rsid w:val="006140D2"/>
    <w:rsid w:val="00617DD0"/>
    <w:rsid w:val="0065192B"/>
    <w:rsid w:val="0065422B"/>
    <w:rsid w:val="00661A47"/>
    <w:rsid w:val="0069721E"/>
    <w:rsid w:val="006B173D"/>
    <w:rsid w:val="007154E0"/>
    <w:rsid w:val="00756620"/>
    <w:rsid w:val="00791FAB"/>
    <w:rsid w:val="008137C0"/>
    <w:rsid w:val="00820EB0"/>
    <w:rsid w:val="00832484"/>
    <w:rsid w:val="008A3B50"/>
    <w:rsid w:val="008E3A73"/>
    <w:rsid w:val="00983A6C"/>
    <w:rsid w:val="009B1461"/>
    <w:rsid w:val="009C3EB6"/>
    <w:rsid w:val="009C7D03"/>
    <w:rsid w:val="00A5116E"/>
    <w:rsid w:val="00A66FDC"/>
    <w:rsid w:val="00AB04AF"/>
    <w:rsid w:val="00B51BFC"/>
    <w:rsid w:val="00B66DEB"/>
    <w:rsid w:val="00BA0F06"/>
    <w:rsid w:val="00BF5CFA"/>
    <w:rsid w:val="00C54BCA"/>
    <w:rsid w:val="00C849EC"/>
    <w:rsid w:val="00D06442"/>
    <w:rsid w:val="00D30CCB"/>
    <w:rsid w:val="00D75BBB"/>
    <w:rsid w:val="00DB0BAC"/>
    <w:rsid w:val="00EA568A"/>
    <w:rsid w:val="00F36276"/>
    <w:rsid w:val="00FB18E4"/>
    <w:rsid w:val="00FE3C22"/>
    <w:rsid w:val="00FF638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4"/>
    <o:shapelayout v:ext="edit">
      <o:idmap v:ext="edit" data="1"/>
    </o:shapelayout>
  </w:shapeDefaults>
  <w:decimalSymbol w:val=","/>
  <w:listSeparator w:val=";"/>
  <w14:docId w14:val="5F3F05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9B1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362E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362E8"/>
    <w:rPr>
      <w:rFonts w:ascii="Lucida Grande" w:hAnsi="Lucida Grande" w:cs="Lucida Grande"/>
      <w:noProof/>
      <w:sz w:val="18"/>
      <w:szCs w:val="18"/>
    </w:rPr>
  </w:style>
  <w:style w:type="paragraph" w:styleId="Paragraphedeliste">
    <w:name w:val="List Paragraph"/>
    <w:basedOn w:val="Normal"/>
    <w:uiPriority w:val="34"/>
    <w:qFormat/>
    <w:rsid w:val="008A3B50"/>
    <w:pPr>
      <w:ind w:left="720"/>
      <w:contextualSpacing/>
    </w:pPr>
  </w:style>
  <w:style w:type="character" w:styleId="Lienhypertexte">
    <w:name w:val="Hyperlink"/>
    <w:semiHidden/>
    <w:rsid w:val="0069721E"/>
    <w:rPr>
      <w:color w:val="000080"/>
      <w:u w:val="single"/>
    </w:rPr>
  </w:style>
  <w:style w:type="paragraph" w:customStyle="1" w:styleId="Contenudetableau">
    <w:name w:val="Contenu de tableau"/>
    <w:basedOn w:val="Normal"/>
    <w:rsid w:val="0069721E"/>
    <w:pPr>
      <w:suppressLineNumbers/>
      <w:suppressAutoHyphens/>
    </w:pPr>
    <w:rPr>
      <w:rFonts w:ascii="Times New Roman" w:eastAsia="Times New Roman" w:hAnsi="Times New Roman" w:cs="Times New Roman"/>
    </w:rPr>
  </w:style>
  <w:style w:type="character" w:styleId="Lienhypertextesuivi">
    <w:name w:val="FollowedHyperlink"/>
    <w:basedOn w:val="Policepardfaut"/>
    <w:uiPriority w:val="99"/>
    <w:semiHidden/>
    <w:unhideWhenUsed/>
    <w:rsid w:val="0069721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9B1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362E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362E8"/>
    <w:rPr>
      <w:rFonts w:ascii="Lucida Grande" w:hAnsi="Lucida Grande" w:cs="Lucida Grande"/>
      <w:noProof/>
      <w:sz w:val="18"/>
      <w:szCs w:val="18"/>
    </w:rPr>
  </w:style>
  <w:style w:type="paragraph" w:styleId="Paragraphedeliste">
    <w:name w:val="List Paragraph"/>
    <w:basedOn w:val="Normal"/>
    <w:uiPriority w:val="34"/>
    <w:qFormat/>
    <w:rsid w:val="008A3B50"/>
    <w:pPr>
      <w:ind w:left="720"/>
      <w:contextualSpacing/>
    </w:pPr>
  </w:style>
  <w:style w:type="character" w:styleId="Lienhypertexte">
    <w:name w:val="Hyperlink"/>
    <w:semiHidden/>
    <w:rsid w:val="0069721E"/>
    <w:rPr>
      <w:color w:val="000080"/>
      <w:u w:val="single"/>
    </w:rPr>
  </w:style>
  <w:style w:type="paragraph" w:customStyle="1" w:styleId="Contenudetableau">
    <w:name w:val="Contenu de tableau"/>
    <w:basedOn w:val="Normal"/>
    <w:rsid w:val="0069721E"/>
    <w:pPr>
      <w:suppressLineNumbers/>
      <w:suppressAutoHyphens/>
    </w:pPr>
    <w:rPr>
      <w:rFonts w:ascii="Times New Roman" w:eastAsia="Times New Roman" w:hAnsi="Times New Roman" w:cs="Times New Roman"/>
    </w:rPr>
  </w:style>
  <w:style w:type="character" w:styleId="Lienhypertextesuivi">
    <w:name w:val="FollowedHyperlink"/>
    <w:basedOn w:val="Policepardfaut"/>
    <w:uiPriority w:val="99"/>
    <w:semiHidden/>
    <w:unhideWhenUsed/>
    <w:rsid w:val="006972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2.bin"/><Relationship Id="rId12" Type="http://schemas.openxmlformats.org/officeDocument/2006/relationships/hyperlink" Target="mailto:acousson4@gmail.com" TargetMode="External"/><Relationship Id="rId13" Type="http://schemas.openxmlformats.org/officeDocument/2006/relationships/hyperlink" Target="mailto:romieu.p@wanaddo.fr" TargetMode="External"/><Relationship Id="rId14" Type="http://schemas.openxmlformats.org/officeDocument/2006/relationships/image" Target="media/image5.jpeg"/><Relationship Id="rId15" Type="http://schemas.openxmlformats.org/officeDocument/2006/relationships/image" Target="media/image6.emf"/><Relationship Id="rId16" Type="http://schemas.openxmlformats.org/officeDocument/2006/relationships/oleObject" Target="embeddings/oleObject3.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emf"/><Relationship Id="rId8" Type="http://schemas.openxmlformats.org/officeDocument/2006/relationships/oleObject" Target="embeddings/oleObject1.bin"/><Relationship Id="rId9" Type="http://schemas.openxmlformats.org/officeDocument/2006/relationships/image" Target="media/image3.png"/><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1346</Words>
  <Characters>7408</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Manager/>
  <Company>ACIRENE</Company>
  <LinksUpToDate>false</LinksUpToDate>
  <CharactersWithSpaces>8737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REGNAULT</dc:creator>
  <cp:keywords/>
  <dc:description/>
  <cp:lastModifiedBy>romieu Cresson</cp:lastModifiedBy>
  <cp:revision>2</cp:revision>
  <cp:lastPrinted>2014-05-20T15:43:00Z</cp:lastPrinted>
  <dcterms:created xsi:type="dcterms:W3CDTF">2014-05-20T20:09:00Z</dcterms:created>
  <dcterms:modified xsi:type="dcterms:W3CDTF">2014-05-20T20:09:00Z</dcterms:modified>
  <cp:category/>
</cp:coreProperties>
</file>