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8F2CD" w14:textId="4F529ECF" w:rsidR="006F13CA" w:rsidRPr="006F13CA" w:rsidRDefault="006F13CA" w:rsidP="006F13CA">
      <w:pPr>
        <w:jc w:val="center"/>
        <w:outlineLvl w:val="0"/>
        <w:rPr>
          <w:rFonts w:ascii="Arial" w:hAnsi="Arial" w:cs="Arial"/>
          <w:b/>
          <w:smallCaps/>
          <w:lang w:val="fr-FR"/>
        </w:rPr>
      </w:pPr>
      <w:r w:rsidRPr="006F13CA">
        <w:rPr>
          <w:rFonts w:ascii="Arial" w:hAnsi="Arial" w:cs="Arial"/>
          <w:b/>
          <w:smallCaps/>
          <w:noProof/>
          <w:lang w:val="fr-FR" w:eastAsia="fr-FR"/>
        </w:rPr>
        <w:drawing>
          <wp:inline distT="0" distB="0" distL="0" distR="0" wp14:anchorId="47FFC798" wp14:editId="1A93977E">
            <wp:extent cx="5256530" cy="1984831"/>
            <wp:effectExtent l="0" t="0" r="1270" b="0"/>
            <wp:docPr id="1" name="Image 1" descr="Capture d’écran 2017-02-13 à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ure d’écran 2017-02-13 à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530" cy="1984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7817C" w14:textId="77777777" w:rsidR="006F13CA" w:rsidRPr="006F13CA" w:rsidRDefault="006F13CA" w:rsidP="006F13CA">
      <w:pPr>
        <w:jc w:val="center"/>
        <w:outlineLvl w:val="0"/>
        <w:rPr>
          <w:rFonts w:ascii="Arial" w:hAnsi="Arial" w:cs="Arial"/>
          <w:b/>
          <w:smallCaps/>
          <w:lang w:val="fr-FR"/>
        </w:rPr>
      </w:pPr>
    </w:p>
    <w:p w14:paraId="6D1F31CF" w14:textId="77777777" w:rsidR="006F13CA" w:rsidRPr="006F13CA" w:rsidRDefault="006F13CA" w:rsidP="006F13CA">
      <w:pPr>
        <w:jc w:val="center"/>
        <w:outlineLvl w:val="0"/>
        <w:rPr>
          <w:rFonts w:ascii="Arial" w:hAnsi="Arial" w:cs="Arial"/>
          <w:b/>
          <w:smallCaps/>
          <w:lang w:val="fr-FR"/>
        </w:rPr>
      </w:pPr>
    </w:p>
    <w:p w14:paraId="60C6C224" w14:textId="77777777" w:rsidR="006F13CA" w:rsidRPr="006F13CA" w:rsidRDefault="006F13CA" w:rsidP="006F13CA">
      <w:pPr>
        <w:jc w:val="center"/>
        <w:outlineLvl w:val="0"/>
        <w:rPr>
          <w:rFonts w:ascii="Arial" w:hAnsi="Arial" w:cs="Arial"/>
          <w:b/>
          <w:smallCaps/>
          <w:lang w:val="fr-FR"/>
        </w:rPr>
      </w:pPr>
    </w:p>
    <w:p w14:paraId="4412C74E" w14:textId="39B1A4AD" w:rsidR="006F13CA" w:rsidRPr="006F13CA" w:rsidRDefault="006F13CA" w:rsidP="006F13CA">
      <w:pPr>
        <w:jc w:val="center"/>
        <w:outlineLvl w:val="0"/>
        <w:rPr>
          <w:rFonts w:ascii="Arial" w:hAnsi="Arial" w:cs="Arial"/>
          <w:sz w:val="20"/>
          <w:szCs w:val="20"/>
          <w:lang w:val="fr-FR"/>
        </w:rPr>
      </w:pPr>
      <w:r w:rsidRPr="006F13CA">
        <w:rPr>
          <w:rFonts w:ascii="Arial" w:hAnsi="Arial" w:cs="Arial"/>
          <w:b/>
          <w:smallCaps/>
          <w:lang w:val="fr-FR"/>
        </w:rPr>
        <w:t>Formulaire de soumission de projet</w:t>
      </w:r>
      <w:r w:rsidR="004F165F">
        <w:rPr>
          <w:rFonts w:ascii="Arial" w:hAnsi="Arial" w:cs="Arial"/>
          <w:b/>
          <w:smallCaps/>
          <w:lang w:val="fr-FR"/>
        </w:rPr>
        <w:t xml:space="preserve"> - Session </w:t>
      </w:r>
      <w:r w:rsidR="00B8029C">
        <w:rPr>
          <w:rFonts w:ascii="Arial" w:hAnsi="Arial" w:cs="Arial"/>
          <w:b/>
          <w:smallCaps/>
          <w:lang w:val="fr-FR"/>
        </w:rPr>
        <w:t>Printemps 2018</w:t>
      </w:r>
    </w:p>
    <w:p w14:paraId="1F74C837" w14:textId="77777777" w:rsidR="006F13CA" w:rsidRPr="006F13CA" w:rsidRDefault="006F13CA" w:rsidP="006F13CA">
      <w:pPr>
        <w:jc w:val="center"/>
        <w:rPr>
          <w:rFonts w:ascii="Arial" w:hAnsi="Arial" w:cs="Arial"/>
          <w:sz w:val="20"/>
          <w:szCs w:val="20"/>
          <w:lang w:val="fr-FR"/>
        </w:rPr>
      </w:pPr>
    </w:p>
    <w:p w14:paraId="49E9E899" w14:textId="77777777" w:rsidR="006F13CA" w:rsidRDefault="006F13CA" w:rsidP="006F1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 w:right="98"/>
        <w:jc w:val="both"/>
        <w:outlineLvl w:val="0"/>
        <w:rPr>
          <w:rFonts w:ascii="Arial" w:hAnsi="Arial" w:cs="Arial"/>
          <w:sz w:val="20"/>
          <w:szCs w:val="20"/>
          <w:lang w:val="fr-FR"/>
        </w:rPr>
      </w:pPr>
      <w:r w:rsidRPr="006F13CA">
        <w:rPr>
          <w:rFonts w:ascii="Arial" w:hAnsi="Arial" w:cs="Arial"/>
          <w:b/>
          <w:sz w:val="20"/>
          <w:szCs w:val="20"/>
          <w:lang w:val="fr-FR"/>
        </w:rPr>
        <w:t>Titre du projet</w:t>
      </w:r>
      <w:r w:rsidRPr="006F13CA">
        <w:rPr>
          <w:rFonts w:ascii="Arial" w:hAnsi="Arial" w:cs="Arial"/>
          <w:sz w:val="20"/>
          <w:szCs w:val="20"/>
          <w:lang w:val="fr-FR"/>
        </w:rPr>
        <w:t xml:space="preserve"> : </w:t>
      </w:r>
    </w:p>
    <w:p w14:paraId="347D57CD" w14:textId="77777777" w:rsidR="006F13CA" w:rsidRPr="006F13CA" w:rsidRDefault="006F13CA" w:rsidP="006F1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 w:right="98"/>
        <w:jc w:val="both"/>
        <w:outlineLvl w:val="0"/>
        <w:rPr>
          <w:rFonts w:ascii="Arial" w:hAnsi="Arial" w:cs="Arial"/>
          <w:sz w:val="20"/>
          <w:szCs w:val="20"/>
          <w:lang w:val="fr-FR"/>
        </w:rPr>
      </w:pPr>
    </w:p>
    <w:p w14:paraId="2D8D24DA" w14:textId="77777777" w:rsidR="006F13CA" w:rsidRPr="006F13CA" w:rsidRDefault="006F13CA" w:rsidP="006F1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 w:right="98"/>
        <w:jc w:val="both"/>
        <w:rPr>
          <w:rFonts w:ascii="Arial" w:hAnsi="Arial" w:cs="Arial"/>
          <w:sz w:val="20"/>
          <w:szCs w:val="20"/>
          <w:lang w:val="fr-FR"/>
        </w:rPr>
      </w:pPr>
    </w:p>
    <w:p w14:paraId="1ACB8EEC" w14:textId="77777777" w:rsidR="006F13CA" w:rsidRPr="006F13CA" w:rsidRDefault="006F13CA" w:rsidP="006F13CA">
      <w:pPr>
        <w:jc w:val="both"/>
        <w:rPr>
          <w:rFonts w:ascii="Arial" w:hAnsi="Arial" w:cs="Arial"/>
          <w:sz w:val="20"/>
          <w:szCs w:val="20"/>
          <w:lang w:val="fr-FR"/>
        </w:rPr>
      </w:pPr>
    </w:p>
    <w:tbl>
      <w:tblPr>
        <w:tblW w:w="0" w:type="auto"/>
        <w:tblInd w:w="185" w:type="dxa"/>
        <w:tblLayout w:type="fixed"/>
        <w:tblLook w:val="0000" w:firstRow="0" w:lastRow="0" w:firstColumn="0" w:lastColumn="0" w:noHBand="0" w:noVBand="0"/>
      </w:tblPr>
      <w:tblGrid>
        <w:gridCol w:w="9653"/>
      </w:tblGrid>
      <w:tr w:rsidR="006F13CA" w:rsidRPr="006F13CA" w14:paraId="69ED4B3B" w14:textId="77777777" w:rsidTr="004F165F">
        <w:tc>
          <w:tcPr>
            <w:tcW w:w="9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082B3" w14:textId="41E83A8D" w:rsidR="006F13CA" w:rsidRDefault="006F13CA" w:rsidP="004F165F">
            <w:pPr>
              <w:spacing w:before="120"/>
              <w:jc w:val="both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  <w:r w:rsidRPr="006F13CA">
              <w:rPr>
                <w:rFonts w:ascii="Arial" w:hAnsi="Arial" w:cs="Arial"/>
                <w:b/>
                <w:sz w:val="20"/>
                <w:szCs w:val="20"/>
                <w:lang w:val="fr-FR"/>
              </w:rPr>
              <w:t>Modalités</w:t>
            </w:r>
            <w:r w:rsidRPr="006F13CA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  <w:r w:rsidRPr="006F13CA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(enquêtes, entretiens, </w:t>
            </w:r>
            <w:r w:rsidR="009D2C65">
              <w:rPr>
                <w:rFonts w:ascii="Arial" w:hAnsi="Arial" w:cs="Arial"/>
                <w:b/>
                <w:sz w:val="20"/>
                <w:szCs w:val="20"/>
                <w:lang w:val="fr-FR"/>
              </w:rPr>
              <w:t>publication,</w:t>
            </w:r>
            <w:r w:rsidRPr="006F13CA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séminaire, colloque …)</w:t>
            </w:r>
            <w:r w:rsidRPr="006F13CA">
              <w:rPr>
                <w:rFonts w:ascii="Arial" w:hAnsi="Arial" w:cs="Arial"/>
                <w:sz w:val="20"/>
                <w:szCs w:val="20"/>
                <w:lang w:val="fr-FR"/>
              </w:rPr>
              <w:t xml:space="preserve"> : </w:t>
            </w:r>
          </w:p>
          <w:p w14:paraId="578A092F" w14:textId="77777777" w:rsidR="009D2C65" w:rsidRDefault="009D2C65" w:rsidP="004F165F">
            <w:pPr>
              <w:spacing w:before="120"/>
              <w:jc w:val="both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  <w:p w14:paraId="658F2C62" w14:textId="77777777" w:rsidR="009D2C65" w:rsidRPr="006F13CA" w:rsidRDefault="009D2C65" w:rsidP="004F165F">
            <w:pPr>
              <w:spacing w:before="120"/>
              <w:jc w:val="both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  <w:p w14:paraId="210E6FEA" w14:textId="78A31E0F" w:rsidR="006F13CA" w:rsidRDefault="009D2C65" w:rsidP="009D2C65">
            <w:pPr>
              <w:spacing w:before="40" w:after="80"/>
              <w:jc w:val="both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Mots clés (3</w:t>
            </w:r>
            <w:r w:rsidR="006F13CA" w:rsidRPr="006F13CA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maximum) :</w: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  </w:t>
            </w:r>
          </w:p>
          <w:p w14:paraId="3CE2F567" w14:textId="1B6C33DD" w:rsidR="009D2C65" w:rsidRPr="006F13CA" w:rsidRDefault="009D2C65" w:rsidP="009D2C65">
            <w:pPr>
              <w:spacing w:before="40" w:after="80"/>
              <w:jc w:val="both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6F13CA" w:rsidRPr="006F13CA" w14:paraId="18A271C3" w14:textId="77777777" w:rsidTr="004F165F">
        <w:tc>
          <w:tcPr>
            <w:tcW w:w="9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BF5F7" w14:textId="77777777" w:rsidR="006F13CA" w:rsidRPr="006F13CA" w:rsidRDefault="006F13CA" w:rsidP="004F165F">
            <w:pPr>
              <w:snapToGrid w:val="0"/>
              <w:jc w:val="both"/>
              <w:rPr>
                <w:rFonts w:ascii="Arial" w:hAnsi="Arial" w:cs="Arial"/>
                <w:b/>
                <w:sz w:val="10"/>
                <w:szCs w:val="10"/>
                <w:lang w:val="fr-FR"/>
              </w:rPr>
            </w:pPr>
          </w:p>
          <w:p w14:paraId="7BC7F545" w14:textId="77777777" w:rsidR="006F13CA" w:rsidRPr="006F13CA" w:rsidRDefault="006F13CA" w:rsidP="004F165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6F13CA">
              <w:rPr>
                <w:rFonts w:ascii="Arial" w:hAnsi="Arial" w:cs="Arial"/>
                <w:b/>
                <w:sz w:val="20"/>
                <w:szCs w:val="20"/>
                <w:lang w:val="fr-FR"/>
              </w:rPr>
              <w:t>Noms de l’équipe et de l’établissement partenaires du GIS IDA-Rennes</w:t>
            </w:r>
          </w:p>
          <w:p w14:paraId="41195187" w14:textId="77777777" w:rsidR="006F13CA" w:rsidRPr="006F13CA" w:rsidRDefault="006F13CA" w:rsidP="004F165F">
            <w:pPr>
              <w:jc w:val="both"/>
              <w:rPr>
                <w:rFonts w:ascii="Arial" w:hAnsi="Arial" w:cs="Arial"/>
                <w:i/>
                <w:sz w:val="16"/>
                <w:szCs w:val="16"/>
                <w:lang w:val="fr-FR"/>
              </w:rPr>
            </w:pPr>
          </w:p>
          <w:p w14:paraId="03596C75" w14:textId="77777777" w:rsidR="006F13CA" w:rsidRPr="006F13CA" w:rsidRDefault="006F13CA" w:rsidP="004F165F">
            <w:pPr>
              <w:tabs>
                <w:tab w:val="right" w:pos="6804"/>
              </w:tabs>
              <w:spacing w:before="60" w:after="60"/>
              <w:jc w:val="both"/>
              <w:rPr>
                <w:rFonts w:ascii="Arial" w:hAnsi="Arial" w:cs="Arial"/>
                <w:i/>
                <w:sz w:val="16"/>
                <w:szCs w:val="16"/>
                <w:lang w:val="fr-FR"/>
              </w:rPr>
            </w:pPr>
          </w:p>
        </w:tc>
      </w:tr>
      <w:tr w:rsidR="006F13CA" w:rsidRPr="006F13CA" w14:paraId="4A53AB24" w14:textId="77777777" w:rsidTr="004F165F">
        <w:tc>
          <w:tcPr>
            <w:tcW w:w="9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31497" w14:textId="77777777" w:rsidR="006F13CA" w:rsidRPr="006F13CA" w:rsidRDefault="006F13CA" w:rsidP="004F165F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4A69BB06" w14:textId="77777777" w:rsidR="006F13CA" w:rsidRPr="006F13CA" w:rsidRDefault="006F13CA" w:rsidP="004F165F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6F13CA">
              <w:rPr>
                <w:rFonts w:ascii="Arial" w:hAnsi="Arial" w:cs="Arial"/>
                <w:b/>
                <w:sz w:val="20"/>
                <w:szCs w:val="20"/>
                <w:lang w:val="fr-FR"/>
              </w:rPr>
              <w:t>Résumé : (15 lignes maximum)</w:t>
            </w:r>
          </w:p>
          <w:p w14:paraId="5538AAAC" w14:textId="77777777" w:rsidR="006F13CA" w:rsidRPr="006F13CA" w:rsidRDefault="006F13CA" w:rsidP="004F165F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79F86BFC" w14:textId="77777777" w:rsidR="006F13CA" w:rsidRPr="006F13CA" w:rsidRDefault="006F13CA" w:rsidP="004F165F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6F13CA" w:rsidRPr="006F13CA" w14:paraId="33F62EB3" w14:textId="77777777" w:rsidTr="004F165F">
        <w:tc>
          <w:tcPr>
            <w:tcW w:w="9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96304" w14:textId="77777777" w:rsidR="006F13CA" w:rsidRPr="006F13CA" w:rsidRDefault="006F13CA" w:rsidP="004F165F">
            <w:pPr>
              <w:snapToGrid w:val="0"/>
              <w:jc w:val="both"/>
              <w:rPr>
                <w:rFonts w:ascii="Arial" w:hAnsi="Arial" w:cs="Arial"/>
                <w:b/>
                <w:sz w:val="10"/>
                <w:szCs w:val="10"/>
                <w:lang w:val="fr-FR"/>
              </w:rPr>
            </w:pPr>
          </w:p>
          <w:p w14:paraId="5CB8493F" w14:textId="77777777" w:rsidR="006F13CA" w:rsidRPr="006F13CA" w:rsidRDefault="006F13CA" w:rsidP="004F165F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3CA">
              <w:rPr>
                <w:rFonts w:ascii="Arial" w:hAnsi="Arial" w:cs="Arial"/>
                <w:b/>
                <w:sz w:val="20"/>
                <w:szCs w:val="20"/>
                <w:lang w:val="fr-FR"/>
              </w:rPr>
              <w:t>Responsable scientifique</w:t>
            </w:r>
            <w:r w:rsidRPr="006F13CA">
              <w:rPr>
                <w:rFonts w:ascii="Arial" w:hAnsi="Arial" w:cs="Arial"/>
                <w:sz w:val="20"/>
                <w:szCs w:val="20"/>
                <w:lang w:val="fr-FR"/>
              </w:rPr>
              <w:t> :</w:t>
            </w:r>
          </w:p>
          <w:p w14:paraId="24DEE9F4" w14:textId="77777777" w:rsidR="006F13CA" w:rsidRPr="006F13CA" w:rsidRDefault="006F13CA" w:rsidP="004F165F">
            <w:pPr>
              <w:tabs>
                <w:tab w:val="right" w:leader="dot" w:pos="9039"/>
              </w:tabs>
              <w:spacing w:before="6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3CA">
              <w:rPr>
                <w:rFonts w:ascii="Arial" w:hAnsi="Arial" w:cs="Arial"/>
                <w:sz w:val="20"/>
                <w:szCs w:val="20"/>
                <w:lang w:val="fr-FR"/>
              </w:rPr>
              <w:t xml:space="preserve">Nom et prénom : </w:t>
            </w:r>
            <w:r w:rsidRPr="006F13CA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16C1F6FB" w14:textId="77777777" w:rsidR="006F13CA" w:rsidRPr="006F13CA" w:rsidRDefault="006F13CA" w:rsidP="004F165F">
            <w:pPr>
              <w:tabs>
                <w:tab w:val="right" w:leader="dot" w:pos="4220"/>
              </w:tabs>
              <w:spacing w:before="6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3CA">
              <w:rPr>
                <w:rFonts w:ascii="Arial" w:hAnsi="Arial" w:cs="Arial"/>
                <w:sz w:val="20"/>
                <w:szCs w:val="20"/>
                <w:lang w:val="fr-FR"/>
              </w:rPr>
              <w:t xml:space="preserve">Fonction : </w:t>
            </w:r>
          </w:p>
          <w:p w14:paraId="2A2CBDA6" w14:textId="77777777" w:rsidR="006F13CA" w:rsidRPr="006F13CA" w:rsidRDefault="006F13CA" w:rsidP="004F165F">
            <w:pPr>
              <w:tabs>
                <w:tab w:val="right" w:leader="dot" w:pos="9039"/>
              </w:tabs>
              <w:spacing w:before="6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3CA">
              <w:rPr>
                <w:rFonts w:ascii="Arial" w:hAnsi="Arial" w:cs="Arial"/>
                <w:sz w:val="20"/>
                <w:szCs w:val="20"/>
                <w:lang w:val="fr-FR"/>
              </w:rPr>
              <w:t xml:space="preserve">Discipline et section : </w:t>
            </w:r>
            <w:r w:rsidRPr="006F13CA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11744134" w14:textId="77777777" w:rsidR="006F13CA" w:rsidRPr="006F13CA" w:rsidRDefault="006F13CA" w:rsidP="004F165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3CA">
              <w:rPr>
                <w:rFonts w:ascii="Arial" w:hAnsi="Arial" w:cs="Arial"/>
                <w:sz w:val="20"/>
                <w:szCs w:val="20"/>
                <w:lang w:val="fr-FR"/>
              </w:rPr>
              <w:t xml:space="preserve">Téléphone : </w:t>
            </w:r>
            <w:r w:rsidRPr="006F13CA">
              <w:rPr>
                <w:rFonts w:ascii="Arial" w:hAnsi="Arial" w:cs="Arial"/>
                <w:sz w:val="20"/>
                <w:szCs w:val="20"/>
                <w:lang w:val="fr-FR"/>
              </w:rPr>
              <w:tab/>
              <w:t xml:space="preserve">Email : </w:t>
            </w:r>
            <w:r w:rsidRPr="006F13CA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</w:tc>
      </w:tr>
      <w:tr w:rsidR="006F13CA" w:rsidRPr="006F13CA" w14:paraId="3C2151D9" w14:textId="77777777" w:rsidTr="004F165F">
        <w:tc>
          <w:tcPr>
            <w:tcW w:w="9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A5575" w14:textId="77777777" w:rsidR="006F13CA" w:rsidRPr="006F13CA" w:rsidRDefault="006F13CA" w:rsidP="004F165F">
            <w:pPr>
              <w:snapToGrid w:val="0"/>
              <w:jc w:val="both"/>
              <w:rPr>
                <w:rFonts w:ascii="Arial" w:hAnsi="Arial" w:cs="Arial"/>
                <w:b/>
                <w:sz w:val="10"/>
                <w:szCs w:val="10"/>
                <w:lang w:val="fr-FR"/>
              </w:rPr>
            </w:pPr>
          </w:p>
          <w:p w14:paraId="385D2778" w14:textId="77777777" w:rsidR="006F13CA" w:rsidRPr="006F13CA" w:rsidRDefault="006F13CA" w:rsidP="004F165F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3CA">
              <w:rPr>
                <w:rFonts w:ascii="Arial" w:hAnsi="Arial" w:cs="Arial"/>
                <w:b/>
                <w:sz w:val="20"/>
                <w:szCs w:val="20"/>
                <w:lang w:val="fr-FR"/>
              </w:rPr>
              <w:t>Chercheurs et/ou équipes participant au projet</w:t>
            </w:r>
            <w:r w:rsidRPr="006F13CA">
              <w:rPr>
                <w:rFonts w:ascii="Arial" w:hAnsi="Arial" w:cs="Arial"/>
                <w:sz w:val="20"/>
                <w:szCs w:val="20"/>
                <w:lang w:val="fr-FR"/>
              </w:rPr>
              <w:t> : noms, fonctions, discipline et section, institutions de rattachement et adresse</w:t>
            </w:r>
          </w:p>
          <w:p w14:paraId="68C008BF" w14:textId="77777777" w:rsidR="006F13CA" w:rsidRPr="006F13CA" w:rsidRDefault="006F13CA" w:rsidP="004F165F">
            <w:pPr>
              <w:tabs>
                <w:tab w:val="right" w:leader="dot" w:pos="9185"/>
              </w:tabs>
              <w:spacing w:before="6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3CA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2A1C85A4" w14:textId="77777777" w:rsidR="006F13CA" w:rsidRPr="006F13CA" w:rsidRDefault="006F13CA" w:rsidP="004F165F">
            <w:pPr>
              <w:tabs>
                <w:tab w:val="right" w:leader="dot" w:pos="9185"/>
              </w:tabs>
              <w:spacing w:before="6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3CA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233FC0E4" w14:textId="77777777" w:rsidR="006F13CA" w:rsidRPr="006F13CA" w:rsidRDefault="006F13CA" w:rsidP="004F165F">
            <w:pPr>
              <w:tabs>
                <w:tab w:val="right" w:leader="dot" w:pos="9185"/>
              </w:tabs>
              <w:spacing w:before="6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3CA">
              <w:rPr>
                <w:rFonts w:ascii="Arial" w:hAnsi="Arial" w:cs="Arial"/>
                <w:sz w:val="20"/>
                <w:szCs w:val="20"/>
                <w:lang w:val="fr-FR"/>
              </w:rPr>
              <w:t xml:space="preserve">Périmètre National : </w:t>
            </w:r>
            <w:r w:rsidRPr="006F13CA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5FD7BC46" w14:textId="77777777" w:rsidR="006F13CA" w:rsidRPr="006F13CA" w:rsidRDefault="006F13CA" w:rsidP="004F165F">
            <w:pPr>
              <w:tabs>
                <w:tab w:val="right" w:leader="dot" w:pos="9185"/>
              </w:tabs>
              <w:spacing w:before="6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3CA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725EB446" w14:textId="77777777" w:rsidR="006F13CA" w:rsidRPr="006F13CA" w:rsidRDefault="006F13CA" w:rsidP="004F165F">
            <w:pPr>
              <w:tabs>
                <w:tab w:val="right" w:leader="dot" w:pos="9185"/>
              </w:tabs>
              <w:spacing w:before="6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3CA">
              <w:rPr>
                <w:rFonts w:ascii="Arial" w:hAnsi="Arial" w:cs="Arial"/>
                <w:sz w:val="20"/>
                <w:szCs w:val="20"/>
                <w:lang w:val="fr-FR"/>
              </w:rPr>
              <w:t>Périmètre International :</w:t>
            </w:r>
            <w:r w:rsidRPr="006F13CA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3636E262" w14:textId="77777777" w:rsidR="006F13CA" w:rsidRPr="006F13CA" w:rsidRDefault="006F13CA" w:rsidP="004F165F">
            <w:pPr>
              <w:tabs>
                <w:tab w:val="right" w:leader="dot" w:pos="9185"/>
              </w:tabs>
              <w:spacing w:before="6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3CA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7297944D" w14:textId="77777777" w:rsidR="006F13CA" w:rsidRPr="006F13CA" w:rsidRDefault="006F13CA" w:rsidP="004F165F">
            <w:pPr>
              <w:tabs>
                <w:tab w:val="right" w:leader="dot" w:pos="9185"/>
              </w:tabs>
              <w:spacing w:before="6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654DBFAE" w14:textId="24C52FEB" w:rsidR="006F13CA" w:rsidRPr="006F13CA" w:rsidRDefault="006F13CA" w:rsidP="006F13CA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1080" w:right="98"/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6F13CA">
        <w:rPr>
          <w:rFonts w:ascii="Arial" w:hAnsi="Arial" w:cs="Arial"/>
          <w:b/>
          <w:sz w:val="20"/>
          <w:szCs w:val="20"/>
          <w:lang w:val="fr-FR"/>
        </w:rPr>
        <w:br w:type="page"/>
      </w:r>
      <w:r w:rsidRPr="006F13CA">
        <w:rPr>
          <w:rFonts w:ascii="Arial" w:hAnsi="Arial" w:cs="Arial"/>
          <w:b/>
          <w:sz w:val="20"/>
          <w:szCs w:val="20"/>
          <w:lang w:val="fr-FR"/>
        </w:rPr>
        <w:lastRenderedPageBreak/>
        <w:t xml:space="preserve">Description du projet scientifique </w:t>
      </w:r>
      <w:r w:rsidR="009D2C65">
        <w:rPr>
          <w:rFonts w:ascii="Arial" w:hAnsi="Arial" w:cs="Arial"/>
          <w:b/>
          <w:sz w:val="20"/>
          <w:szCs w:val="20"/>
          <w:lang w:val="fr-FR"/>
        </w:rPr>
        <w:t>(1 page maximum)</w:t>
      </w:r>
    </w:p>
    <w:p w14:paraId="11386C1A" w14:textId="77777777" w:rsidR="006F13CA" w:rsidRPr="006F13CA" w:rsidRDefault="006F13CA" w:rsidP="006F13CA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1080" w:right="98"/>
        <w:jc w:val="both"/>
        <w:rPr>
          <w:rFonts w:ascii="Arial" w:hAnsi="Arial" w:cs="Arial"/>
          <w:b/>
          <w:sz w:val="20"/>
          <w:szCs w:val="20"/>
          <w:lang w:val="fr-FR"/>
        </w:rPr>
      </w:pPr>
    </w:p>
    <w:p w14:paraId="3C97E388" w14:textId="77777777" w:rsidR="006F13CA" w:rsidRPr="006F13CA" w:rsidRDefault="006F13CA" w:rsidP="006F13CA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1080" w:right="98"/>
        <w:jc w:val="both"/>
        <w:rPr>
          <w:rFonts w:ascii="Arial" w:hAnsi="Arial" w:cs="Arial"/>
          <w:b/>
          <w:sz w:val="20"/>
          <w:szCs w:val="20"/>
          <w:lang w:val="fr-FR"/>
        </w:rPr>
      </w:pPr>
    </w:p>
    <w:p w14:paraId="2A00BA30" w14:textId="77777777" w:rsidR="006F13CA" w:rsidRPr="006F13CA" w:rsidRDefault="006F13CA" w:rsidP="006F13CA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1080" w:right="98"/>
        <w:jc w:val="both"/>
        <w:rPr>
          <w:rFonts w:ascii="Arial" w:hAnsi="Arial" w:cs="Arial"/>
          <w:b/>
          <w:sz w:val="20"/>
          <w:szCs w:val="20"/>
          <w:lang w:val="fr-FR"/>
        </w:rPr>
      </w:pPr>
    </w:p>
    <w:p w14:paraId="3521DBC0" w14:textId="1FB31305" w:rsidR="006F13CA" w:rsidRPr="006F13CA" w:rsidRDefault="006F13CA" w:rsidP="006F13CA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1080" w:right="98"/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6F13CA">
        <w:rPr>
          <w:rFonts w:ascii="Arial" w:hAnsi="Arial" w:cs="Arial"/>
          <w:b/>
          <w:sz w:val="20"/>
          <w:szCs w:val="20"/>
          <w:lang w:val="fr-FR"/>
        </w:rPr>
        <w:t>Description du partenariat (s’il y a lieu)</w:t>
      </w:r>
    </w:p>
    <w:p w14:paraId="51575B74" w14:textId="77777777" w:rsidR="006F13CA" w:rsidRPr="006F13CA" w:rsidRDefault="006F13CA" w:rsidP="006F13CA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1080" w:right="98"/>
        <w:jc w:val="both"/>
        <w:rPr>
          <w:rFonts w:ascii="Arial" w:hAnsi="Arial" w:cs="Arial"/>
          <w:b/>
          <w:sz w:val="20"/>
          <w:szCs w:val="20"/>
          <w:lang w:val="fr-FR"/>
        </w:rPr>
      </w:pPr>
    </w:p>
    <w:p w14:paraId="1F5C40B7" w14:textId="77777777" w:rsidR="006F13CA" w:rsidRPr="006F13CA" w:rsidRDefault="006F13CA" w:rsidP="006F13CA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1080" w:right="98"/>
        <w:jc w:val="both"/>
        <w:rPr>
          <w:rFonts w:ascii="Arial" w:hAnsi="Arial" w:cs="Arial"/>
          <w:b/>
          <w:sz w:val="20"/>
          <w:szCs w:val="20"/>
          <w:lang w:val="fr-FR"/>
        </w:rPr>
      </w:pPr>
    </w:p>
    <w:p w14:paraId="312B8293" w14:textId="77777777" w:rsidR="006F13CA" w:rsidRPr="006F13CA" w:rsidRDefault="006F13CA" w:rsidP="006F13CA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1080" w:right="98"/>
        <w:jc w:val="both"/>
        <w:rPr>
          <w:rFonts w:ascii="Arial" w:hAnsi="Arial" w:cs="Arial"/>
          <w:b/>
          <w:sz w:val="20"/>
          <w:szCs w:val="20"/>
          <w:lang w:val="fr-FR"/>
        </w:rPr>
      </w:pPr>
    </w:p>
    <w:p w14:paraId="5A98DEB9" w14:textId="3BCC179F" w:rsidR="006F13CA" w:rsidRPr="006F13CA" w:rsidRDefault="006F13CA" w:rsidP="006F13CA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1080" w:right="98"/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6F13CA">
        <w:rPr>
          <w:rFonts w:ascii="Arial" w:hAnsi="Arial" w:cs="Arial"/>
          <w:b/>
          <w:sz w:val="20"/>
          <w:szCs w:val="20"/>
          <w:lang w:val="fr-FR"/>
        </w:rPr>
        <w:t>Autres éléments d’appréciation (nature de l’événement, retentissement, éditeur…)</w:t>
      </w:r>
    </w:p>
    <w:p w14:paraId="35A54124" w14:textId="77777777" w:rsidR="006F13CA" w:rsidRPr="006F13CA" w:rsidRDefault="006F13CA" w:rsidP="006F13CA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1080" w:right="98"/>
        <w:jc w:val="both"/>
        <w:rPr>
          <w:rFonts w:ascii="Arial" w:hAnsi="Arial" w:cs="Arial"/>
          <w:b/>
          <w:sz w:val="20"/>
          <w:szCs w:val="20"/>
          <w:lang w:val="fr-FR"/>
        </w:rPr>
      </w:pPr>
    </w:p>
    <w:p w14:paraId="700E8EBB" w14:textId="77777777" w:rsidR="006F13CA" w:rsidRPr="006F13CA" w:rsidRDefault="006F13CA" w:rsidP="006F13CA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1080" w:right="98"/>
        <w:jc w:val="both"/>
        <w:rPr>
          <w:rFonts w:ascii="Arial" w:hAnsi="Arial" w:cs="Arial"/>
          <w:b/>
          <w:sz w:val="20"/>
          <w:szCs w:val="20"/>
          <w:lang w:val="fr-FR"/>
        </w:rPr>
      </w:pPr>
    </w:p>
    <w:p w14:paraId="79869158" w14:textId="77777777" w:rsidR="006F13CA" w:rsidRPr="006F13CA" w:rsidRDefault="006F13CA" w:rsidP="006F13CA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1080" w:right="98"/>
        <w:jc w:val="both"/>
        <w:rPr>
          <w:rFonts w:ascii="Arial" w:hAnsi="Arial" w:cs="Arial"/>
          <w:b/>
          <w:sz w:val="20"/>
          <w:szCs w:val="20"/>
          <w:lang w:val="fr-FR"/>
        </w:rPr>
      </w:pPr>
    </w:p>
    <w:p w14:paraId="3A82CF16" w14:textId="77777777" w:rsidR="006F13CA" w:rsidRPr="006F13CA" w:rsidRDefault="006F13CA" w:rsidP="006F13CA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1080" w:right="98"/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6F13CA">
        <w:rPr>
          <w:rFonts w:ascii="Arial" w:hAnsi="Arial" w:cs="Arial"/>
          <w:b/>
          <w:sz w:val="20"/>
          <w:szCs w:val="20"/>
          <w:lang w:val="fr-FR"/>
        </w:rPr>
        <w:t>Motifs de l’implication de l’IDA-Rennes (lien avec les études américanistes, implication de chercheurs ou d’équipes américaines…)</w:t>
      </w:r>
    </w:p>
    <w:p w14:paraId="474F4B0B" w14:textId="77777777" w:rsidR="006F13CA" w:rsidRPr="006F13CA" w:rsidRDefault="006F13CA" w:rsidP="006F13CA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1080" w:right="98"/>
        <w:jc w:val="both"/>
        <w:rPr>
          <w:rFonts w:ascii="Arial" w:hAnsi="Arial" w:cs="Arial"/>
          <w:b/>
          <w:sz w:val="20"/>
          <w:szCs w:val="20"/>
          <w:lang w:val="fr-FR"/>
        </w:rPr>
      </w:pPr>
    </w:p>
    <w:p w14:paraId="47FECCD9" w14:textId="77777777" w:rsidR="006F13CA" w:rsidRPr="006F13CA" w:rsidRDefault="006F13CA" w:rsidP="006F13CA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1080" w:right="98"/>
        <w:jc w:val="both"/>
        <w:rPr>
          <w:rFonts w:ascii="Arial" w:hAnsi="Arial" w:cs="Arial"/>
          <w:b/>
          <w:sz w:val="20"/>
          <w:szCs w:val="20"/>
          <w:lang w:val="fr-FR"/>
        </w:rPr>
      </w:pPr>
    </w:p>
    <w:p w14:paraId="1505713C" w14:textId="77777777" w:rsidR="006F13CA" w:rsidRPr="006F13CA" w:rsidRDefault="006F13CA" w:rsidP="006F13CA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1080" w:right="98"/>
        <w:jc w:val="both"/>
        <w:rPr>
          <w:rFonts w:ascii="Arial" w:hAnsi="Arial" w:cs="Arial"/>
          <w:b/>
          <w:sz w:val="20"/>
          <w:szCs w:val="20"/>
          <w:lang w:val="fr-FR"/>
        </w:rPr>
      </w:pPr>
    </w:p>
    <w:p w14:paraId="0CD5BA74" w14:textId="4F8BF282" w:rsidR="006F13CA" w:rsidRPr="006F13CA" w:rsidRDefault="009D2C65" w:rsidP="006F13CA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1080" w:right="98"/>
        <w:jc w:val="both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>Autres (bibliographie des porteurs et des principaux partenaires, état de l’art sur la question…)</w:t>
      </w:r>
    </w:p>
    <w:p w14:paraId="7E5EBBB2" w14:textId="77777777" w:rsidR="006F13CA" w:rsidRDefault="006F13CA" w:rsidP="006F13CA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1080" w:right="98"/>
        <w:jc w:val="both"/>
        <w:rPr>
          <w:rFonts w:ascii="Arial" w:hAnsi="Arial" w:cs="Arial"/>
          <w:b/>
          <w:sz w:val="20"/>
          <w:szCs w:val="20"/>
          <w:lang w:val="fr-FR"/>
        </w:rPr>
      </w:pPr>
    </w:p>
    <w:p w14:paraId="33ED5BA4" w14:textId="77777777" w:rsidR="009D2C65" w:rsidRPr="006F13CA" w:rsidRDefault="009D2C65" w:rsidP="006F13CA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1080" w:right="98"/>
        <w:jc w:val="both"/>
        <w:rPr>
          <w:rFonts w:ascii="Arial" w:hAnsi="Arial" w:cs="Arial"/>
          <w:b/>
          <w:sz w:val="20"/>
          <w:szCs w:val="20"/>
          <w:lang w:val="fr-FR"/>
        </w:rPr>
      </w:pPr>
    </w:p>
    <w:p w14:paraId="1353876A" w14:textId="77777777" w:rsidR="006F13CA" w:rsidRPr="006F13CA" w:rsidRDefault="006F13CA" w:rsidP="006F13CA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1080" w:right="98"/>
        <w:jc w:val="both"/>
        <w:rPr>
          <w:rFonts w:ascii="Arial" w:hAnsi="Arial" w:cs="Arial"/>
          <w:b/>
          <w:sz w:val="20"/>
          <w:szCs w:val="20"/>
          <w:lang w:val="fr-FR"/>
        </w:rPr>
      </w:pPr>
    </w:p>
    <w:p w14:paraId="1112F7E7" w14:textId="77777777" w:rsidR="009C67B4" w:rsidRPr="006F13CA" w:rsidRDefault="009C67B4" w:rsidP="00F364F0">
      <w:pPr>
        <w:jc w:val="both"/>
        <w:rPr>
          <w:rFonts w:ascii="Cambria" w:hAnsi="Cambria"/>
          <w:b/>
          <w:sz w:val="32"/>
          <w:szCs w:val="32"/>
          <w:lang w:val="fr-FR"/>
        </w:rPr>
      </w:pPr>
    </w:p>
    <w:p w14:paraId="5FC88932" w14:textId="77777777" w:rsidR="006F13CA" w:rsidRPr="006F13CA" w:rsidRDefault="006F13CA" w:rsidP="00F364F0">
      <w:pPr>
        <w:jc w:val="both"/>
        <w:rPr>
          <w:rFonts w:ascii="Cambria" w:hAnsi="Cambria"/>
          <w:b/>
          <w:sz w:val="32"/>
          <w:szCs w:val="32"/>
          <w:lang w:val="fr-FR"/>
        </w:rPr>
      </w:pPr>
    </w:p>
    <w:p w14:paraId="2B44294B" w14:textId="21B798EB" w:rsidR="006F13CA" w:rsidRPr="009D2C65" w:rsidRDefault="006F13CA" w:rsidP="00F364F0">
      <w:pPr>
        <w:jc w:val="both"/>
        <w:rPr>
          <w:rFonts w:ascii="Cambria" w:hAnsi="Cambria"/>
          <w:b/>
          <w:sz w:val="28"/>
          <w:szCs w:val="28"/>
          <w:lang w:val="fr-FR"/>
        </w:rPr>
      </w:pPr>
      <w:r w:rsidRPr="009D2C65">
        <w:rPr>
          <w:rFonts w:ascii="Cambria" w:hAnsi="Cambria"/>
          <w:b/>
          <w:sz w:val="28"/>
          <w:szCs w:val="28"/>
          <w:lang w:val="fr-FR"/>
        </w:rPr>
        <w:t>Tableau de financement :</w:t>
      </w:r>
    </w:p>
    <w:p w14:paraId="70F0EBD3" w14:textId="77777777" w:rsidR="006F13CA" w:rsidRPr="006F13CA" w:rsidRDefault="006F13CA" w:rsidP="00F364F0">
      <w:pPr>
        <w:jc w:val="both"/>
        <w:rPr>
          <w:rFonts w:ascii="Cambria" w:hAnsi="Cambria"/>
          <w:b/>
          <w:sz w:val="32"/>
          <w:szCs w:val="32"/>
          <w:lang w:val="fr-FR"/>
        </w:rPr>
      </w:pPr>
    </w:p>
    <w:p w14:paraId="6593E5BA" w14:textId="77777777" w:rsidR="006F13CA" w:rsidRPr="006F13CA" w:rsidRDefault="006F13CA" w:rsidP="00F364F0">
      <w:pPr>
        <w:jc w:val="both"/>
        <w:rPr>
          <w:rFonts w:ascii="Cambria" w:hAnsi="Cambria"/>
          <w:b/>
          <w:sz w:val="32"/>
          <w:szCs w:val="32"/>
          <w:lang w:val="fr-FR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840"/>
        <w:gridCol w:w="1841"/>
        <w:gridCol w:w="1841"/>
        <w:gridCol w:w="1841"/>
        <w:gridCol w:w="1841"/>
      </w:tblGrid>
      <w:tr w:rsidR="006F13CA" w:rsidRPr="006F13CA" w14:paraId="724A69D7" w14:textId="77777777" w:rsidTr="004F165F">
        <w:tc>
          <w:tcPr>
            <w:tcW w:w="9204" w:type="dxa"/>
            <w:gridSpan w:val="5"/>
          </w:tcPr>
          <w:p w14:paraId="12982830" w14:textId="4C447633" w:rsidR="006F13CA" w:rsidRPr="006F13CA" w:rsidRDefault="006F13CA" w:rsidP="00F364F0">
            <w:pPr>
              <w:jc w:val="both"/>
              <w:rPr>
                <w:rFonts w:ascii="Cambria" w:hAnsi="Cambria"/>
                <w:b/>
                <w:lang w:val="fr-FR"/>
              </w:rPr>
            </w:pPr>
            <w:r w:rsidRPr="006F13CA">
              <w:rPr>
                <w:rFonts w:ascii="Cambria" w:hAnsi="Cambria"/>
                <w:b/>
                <w:lang w:val="fr-FR"/>
              </w:rPr>
              <w:t>Coût prévisionnel</w:t>
            </w:r>
            <w:r w:rsidR="009D2C65">
              <w:rPr>
                <w:rFonts w:ascii="Cambria" w:hAnsi="Cambria"/>
                <w:b/>
                <w:lang w:val="fr-FR"/>
              </w:rPr>
              <w:t> :</w:t>
            </w:r>
          </w:p>
        </w:tc>
      </w:tr>
      <w:tr w:rsidR="006F13CA" w:rsidRPr="006F13CA" w14:paraId="2B78BC01" w14:textId="77777777" w:rsidTr="006F13CA">
        <w:tc>
          <w:tcPr>
            <w:tcW w:w="1840" w:type="dxa"/>
          </w:tcPr>
          <w:p w14:paraId="2BCB43FC" w14:textId="4B04B68C" w:rsidR="006F13CA" w:rsidRPr="006F13CA" w:rsidRDefault="006F13CA" w:rsidP="00F364F0">
            <w:pPr>
              <w:jc w:val="both"/>
              <w:rPr>
                <w:rFonts w:ascii="Cambria" w:hAnsi="Cambria"/>
                <w:b/>
                <w:sz w:val="22"/>
                <w:szCs w:val="22"/>
                <w:lang w:val="fr-FR"/>
              </w:rPr>
            </w:pPr>
            <w:r w:rsidRPr="006F13CA">
              <w:rPr>
                <w:rFonts w:ascii="Cambria" w:hAnsi="Cambria"/>
                <w:b/>
                <w:sz w:val="22"/>
                <w:szCs w:val="22"/>
                <w:lang w:val="fr-FR"/>
              </w:rPr>
              <w:t>Postes</w:t>
            </w:r>
          </w:p>
        </w:tc>
        <w:tc>
          <w:tcPr>
            <w:tcW w:w="1841" w:type="dxa"/>
          </w:tcPr>
          <w:p w14:paraId="2FFBDD29" w14:textId="0BB36D43" w:rsidR="006F13CA" w:rsidRPr="006F13CA" w:rsidRDefault="006F13CA" w:rsidP="00F364F0">
            <w:pPr>
              <w:jc w:val="both"/>
              <w:rPr>
                <w:rFonts w:ascii="Cambria" w:hAnsi="Cambria"/>
                <w:b/>
                <w:sz w:val="22"/>
                <w:szCs w:val="22"/>
                <w:lang w:val="fr-FR"/>
              </w:rPr>
            </w:pPr>
            <w:r w:rsidRPr="006F13CA">
              <w:rPr>
                <w:rFonts w:ascii="Cambria" w:hAnsi="Cambria"/>
                <w:b/>
                <w:sz w:val="22"/>
                <w:szCs w:val="22"/>
                <w:lang w:val="fr-FR"/>
              </w:rPr>
              <w:t>Dépenses</w:t>
            </w:r>
          </w:p>
        </w:tc>
        <w:tc>
          <w:tcPr>
            <w:tcW w:w="1841" w:type="dxa"/>
          </w:tcPr>
          <w:p w14:paraId="6C6033BA" w14:textId="19AB95CC" w:rsidR="006F13CA" w:rsidRPr="006F13CA" w:rsidRDefault="006F13CA" w:rsidP="00F364F0">
            <w:pPr>
              <w:jc w:val="both"/>
              <w:rPr>
                <w:rFonts w:ascii="Cambria" w:hAnsi="Cambria"/>
                <w:b/>
                <w:sz w:val="22"/>
                <w:szCs w:val="22"/>
                <w:lang w:val="fr-FR"/>
              </w:rPr>
            </w:pPr>
            <w:r w:rsidRPr="006F13CA">
              <w:rPr>
                <w:rFonts w:ascii="Cambria" w:hAnsi="Cambria"/>
                <w:b/>
                <w:sz w:val="22"/>
                <w:szCs w:val="22"/>
                <w:lang w:val="fr-FR"/>
              </w:rPr>
              <w:t>Recettes</w:t>
            </w:r>
          </w:p>
        </w:tc>
        <w:tc>
          <w:tcPr>
            <w:tcW w:w="1841" w:type="dxa"/>
          </w:tcPr>
          <w:p w14:paraId="669E6589" w14:textId="7EE009B0" w:rsidR="006F13CA" w:rsidRPr="006F13CA" w:rsidRDefault="006F13CA" w:rsidP="00F364F0">
            <w:pPr>
              <w:jc w:val="both"/>
              <w:rPr>
                <w:rFonts w:ascii="Cambria" w:hAnsi="Cambria"/>
                <w:b/>
                <w:sz w:val="22"/>
                <w:szCs w:val="22"/>
                <w:lang w:val="fr-FR"/>
              </w:rPr>
            </w:pPr>
            <w:r w:rsidRPr="006F13CA">
              <w:rPr>
                <w:rFonts w:ascii="Cambria" w:hAnsi="Cambria"/>
                <w:b/>
                <w:sz w:val="22"/>
                <w:szCs w:val="22"/>
                <w:lang w:val="fr-FR"/>
              </w:rPr>
              <w:t>Calendrier</w:t>
            </w:r>
          </w:p>
          <w:p w14:paraId="41AD4B80" w14:textId="77777777" w:rsidR="006F13CA" w:rsidRPr="006F13CA" w:rsidRDefault="006F13CA" w:rsidP="00F364F0">
            <w:pPr>
              <w:jc w:val="both"/>
              <w:rPr>
                <w:rFonts w:ascii="Cambria" w:hAnsi="Cambria"/>
                <w:b/>
                <w:sz w:val="22"/>
                <w:szCs w:val="22"/>
                <w:lang w:val="fr-FR"/>
              </w:rPr>
            </w:pPr>
          </w:p>
        </w:tc>
        <w:tc>
          <w:tcPr>
            <w:tcW w:w="1841" w:type="dxa"/>
          </w:tcPr>
          <w:p w14:paraId="30363AC1" w14:textId="64CEDE83" w:rsidR="006F13CA" w:rsidRPr="006F13CA" w:rsidRDefault="009D2C65" w:rsidP="00F364F0">
            <w:pPr>
              <w:jc w:val="both"/>
              <w:rPr>
                <w:rFonts w:ascii="Cambria" w:hAnsi="Cambria"/>
                <w:b/>
                <w:sz w:val="22"/>
                <w:szCs w:val="22"/>
                <w:lang w:val="fr-FR"/>
              </w:rPr>
            </w:pPr>
            <w:r>
              <w:rPr>
                <w:rFonts w:ascii="Cambria" w:hAnsi="Cambria"/>
                <w:b/>
                <w:sz w:val="22"/>
                <w:szCs w:val="22"/>
                <w:lang w:val="fr-FR"/>
              </w:rPr>
              <w:t>Soutiens acquis</w:t>
            </w:r>
          </w:p>
        </w:tc>
      </w:tr>
      <w:tr w:rsidR="006F13CA" w:rsidRPr="006F13CA" w14:paraId="1E97EC34" w14:textId="77777777" w:rsidTr="006F13CA">
        <w:tc>
          <w:tcPr>
            <w:tcW w:w="1840" w:type="dxa"/>
          </w:tcPr>
          <w:p w14:paraId="0CECDA4E" w14:textId="77777777" w:rsidR="006F13CA" w:rsidRPr="006F13CA" w:rsidRDefault="006F13CA" w:rsidP="00F364F0">
            <w:pPr>
              <w:jc w:val="both"/>
              <w:rPr>
                <w:rFonts w:ascii="Cambria" w:hAnsi="Cambria"/>
                <w:b/>
                <w:sz w:val="22"/>
                <w:szCs w:val="22"/>
                <w:lang w:val="fr-FR"/>
              </w:rPr>
            </w:pPr>
          </w:p>
        </w:tc>
        <w:tc>
          <w:tcPr>
            <w:tcW w:w="1841" w:type="dxa"/>
          </w:tcPr>
          <w:p w14:paraId="757F90B7" w14:textId="77777777" w:rsidR="006F13CA" w:rsidRPr="006F13CA" w:rsidRDefault="006F13CA" w:rsidP="00F364F0">
            <w:pPr>
              <w:jc w:val="both"/>
              <w:rPr>
                <w:rFonts w:ascii="Cambria" w:hAnsi="Cambria"/>
                <w:b/>
                <w:sz w:val="22"/>
                <w:szCs w:val="22"/>
                <w:lang w:val="fr-FR"/>
              </w:rPr>
            </w:pPr>
          </w:p>
        </w:tc>
        <w:tc>
          <w:tcPr>
            <w:tcW w:w="1841" w:type="dxa"/>
          </w:tcPr>
          <w:p w14:paraId="39DFA707" w14:textId="77777777" w:rsidR="006F13CA" w:rsidRPr="006F13CA" w:rsidRDefault="006F13CA" w:rsidP="00F364F0">
            <w:pPr>
              <w:jc w:val="both"/>
              <w:rPr>
                <w:rFonts w:ascii="Cambria" w:hAnsi="Cambria"/>
                <w:b/>
                <w:sz w:val="22"/>
                <w:szCs w:val="22"/>
                <w:lang w:val="fr-FR"/>
              </w:rPr>
            </w:pPr>
          </w:p>
        </w:tc>
        <w:tc>
          <w:tcPr>
            <w:tcW w:w="1841" w:type="dxa"/>
          </w:tcPr>
          <w:p w14:paraId="54179CC5" w14:textId="77777777" w:rsidR="006F13CA" w:rsidRPr="006F13CA" w:rsidRDefault="006F13CA" w:rsidP="00F364F0">
            <w:pPr>
              <w:jc w:val="both"/>
              <w:rPr>
                <w:rFonts w:ascii="Cambria" w:hAnsi="Cambria"/>
                <w:b/>
                <w:sz w:val="22"/>
                <w:szCs w:val="22"/>
                <w:lang w:val="fr-FR"/>
              </w:rPr>
            </w:pPr>
          </w:p>
        </w:tc>
        <w:tc>
          <w:tcPr>
            <w:tcW w:w="1841" w:type="dxa"/>
          </w:tcPr>
          <w:p w14:paraId="28E61A9E" w14:textId="77777777" w:rsidR="006F13CA" w:rsidRPr="006F13CA" w:rsidRDefault="006F13CA" w:rsidP="00F364F0">
            <w:pPr>
              <w:jc w:val="both"/>
              <w:rPr>
                <w:rFonts w:ascii="Cambria" w:hAnsi="Cambria"/>
                <w:b/>
                <w:sz w:val="22"/>
                <w:szCs w:val="22"/>
                <w:lang w:val="fr-FR"/>
              </w:rPr>
            </w:pPr>
          </w:p>
        </w:tc>
      </w:tr>
      <w:tr w:rsidR="006F13CA" w:rsidRPr="006F13CA" w14:paraId="35CFA255" w14:textId="77777777" w:rsidTr="006F13CA">
        <w:tc>
          <w:tcPr>
            <w:tcW w:w="1840" w:type="dxa"/>
          </w:tcPr>
          <w:p w14:paraId="13C25455" w14:textId="77777777" w:rsidR="006F13CA" w:rsidRPr="006F13CA" w:rsidRDefault="006F13CA" w:rsidP="00F364F0">
            <w:pPr>
              <w:jc w:val="both"/>
              <w:rPr>
                <w:rFonts w:ascii="Cambria" w:hAnsi="Cambria"/>
                <w:b/>
                <w:sz w:val="22"/>
                <w:szCs w:val="22"/>
                <w:lang w:val="fr-FR"/>
              </w:rPr>
            </w:pPr>
          </w:p>
        </w:tc>
        <w:tc>
          <w:tcPr>
            <w:tcW w:w="1841" w:type="dxa"/>
          </w:tcPr>
          <w:p w14:paraId="2129E9DE" w14:textId="77777777" w:rsidR="006F13CA" w:rsidRPr="006F13CA" w:rsidRDefault="006F13CA" w:rsidP="00F364F0">
            <w:pPr>
              <w:jc w:val="both"/>
              <w:rPr>
                <w:rFonts w:ascii="Cambria" w:hAnsi="Cambria"/>
                <w:b/>
                <w:sz w:val="22"/>
                <w:szCs w:val="22"/>
                <w:lang w:val="fr-FR"/>
              </w:rPr>
            </w:pPr>
          </w:p>
        </w:tc>
        <w:tc>
          <w:tcPr>
            <w:tcW w:w="1841" w:type="dxa"/>
          </w:tcPr>
          <w:p w14:paraId="5FFDAAD6" w14:textId="77777777" w:rsidR="006F13CA" w:rsidRPr="006F13CA" w:rsidRDefault="006F13CA" w:rsidP="00F364F0">
            <w:pPr>
              <w:jc w:val="both"/>
              <w:rPr>
                <w:rFonts w:ascii="Cambria" w:hAnsi="Cambria"/>
                <w:b/>
                <w:sz w:val="22"/>
                <w:szCs w:val="22"/>
                <w:lang w:val="fr-FR"/>
              </w:rPr>
            </w:pPr>
          </w:p>
        </w:tc>
        <w:tc>
          <w:tcPr>
            <w:tcW w:w="1841" w:type="dxa"/>
          </w:tcPr>
          <w:p w14:paraId="218FAEA2" w14:textId="77777777" w:rsidR="006F13CA" w:rsidRPr="006F13CA" w:rsidRDefault="006F13CA" w:rsidP="00F364F0">
            <w:pPr>
              <w:jc w:val="both"/>
              <w:rPr>
                <w:rFonts w:ascii="Cambria" w:hAnsi="Cambria"/>
                <w:b/>
                <w:sz w:val="22"/>
                <w:szCs w:val="22"/>
                <w:lang w:val="fr-FR"/>
              </w:rPr>
            </w:pPr>
          </w:p>
        </w:tc>
        <w:tc>
          <w:tcPr>
            <w:tcW w:w="1841" w:type="dxa"/>
          </w:tcPr>
          <w:p w14:paraId="202B3CFE" w14:textId="77777777" w:rsidR="006F13CA" w:rsidRPr="006F13CA" w:rsidRDefault="006F13CA" w:rsidP="00F364F0">
            <w:pPr>
              <w:jc w:val="both"/>
              <w:rPr>
                <w:rFonts w:ascii="Cambria" w:hAnsi="Cambria"/>
                <w:b/>
                <w:sz w:val="22"/>
                <w:szCs w:val="22"/>
                <w:lang w:val="fr-FR"/>
              </w:rPr>
            </w:pPr>
          </w:p>
        </w:tc>
      </w:tr>
      <w:tr w:rsidR="006F13CA" w:rsidRPr="006F13CA" w14:paraId="1DBAE5B0" w14:textId="77777777" w:rsidTr="006F13CA">
        <w:tc>
          <w:tcPr>
            <w:tcW w:w="1840" w:type="dxa"/>
          </w:tcPr>
          <w:p w14:paraId="000A8882" w14:textId="77777777" w:rsidR="006F13CA" w:rsidRPr="006F13CA" w:rsidRDefault="006F13CA" w:rsidP="00F364F0">
            <w:pPr>
              <w:jc w:val="both"/>
              <w:rPr>
                <w:rFonts w:ascii="Cambria" w:hAnsi="Cambria"/>
                <w:b/>
                <w:sz w:val="22"/>
                <w:szCs w:val="22"/>
                <w:lang w:val="fr-FR"/>
              </w:rPr>
            </w:pPr>
          </w:p>
        </w:tc>
        <w:tc>
          <w:tcPr>
            <w:tcW w:w="1841" w:type="dxa"/>
          </w:tcPr>
          <w:p w14:paraId="2F239475" w14:textId="77777777" w:rsidR="006F13CA" w:rsidRPr="006F13CA" w:rsidRDefault="006F13CA" w:rsidP="00F364F0">
            <w:pPr>
              <w:jc w:val="both"/>
              <w:rPr>
                <w:rFonts w:ascii="Cambria" w:hAnsi="Cambria"/>
                <w:b/>
                <w:sz w:val="22"/>
                <w:szCs w:val="22"/>
                <w:lang w:val="fr-FR"/>
              </w:rPr>
            </w:pPr>
          </w:p>
        </w:tc>
        <w:tc>
          <w:tcPr>
            <w:tcW w:w="1841" w:type="dxa"/>
          </w:tcPr>
          <w:p w14:paraId="03030CF3" w14:textId="77777777" w:rsidR="006F13CA" w:rsidRPr="006F13CA" w:rsidRDefault="006F13CA" w:rsidP="00F364F0">
            <w:pPr>
              <w:jc w:val="both"/>
              <w:rPr>
                <w:rFonts w:ascii="Cambria" w:hAnsi="Cambria"/>
                <w:b/>
                <w:sz w:val="22"/>
                <w:szCs w:val="22"/>
                <w:lang w:val="fr-FR"/>
              </w:rPr>
            </w:pPr>
          </w:p>
        </w:tc>
        <w:tc>
          <w:tcPr>
            <w:tcW w:w="1841" w:type="dxa"/>
          </w:tcPr>
          <w:p w14:paraId="2714691F" w14:textId="77777777" w:rsidR="006F13CA" w:rsidRPr="006F13CA" w:rsidRDefault="006F13CA" w:rsidP="00F364F0">
            <w:pPr>
              <w:jc w:val="both"/>
              <w:rPr>
                <w:rFonts w:ascii="Cambria" w:hAnsi="Cambria"/>
                <w:b/>
                <w:sz w:val="22"/>
                <w:szCs w:val="22"/>
                <w:lang w:val="fr-FR"/>
              </w:rPr>
            </w:pPr>
          </w:p>
        </w:tc>
        <w:tc>
          <w:tcPr>
            <w:tcW w:w="1841" w:type="dxa"/>
          </w:tcPr>
          <w:p w14:paraId="55118F7F" w14:textId="77777777" w:rsidR="006F13CA" w:rsidRPr="006F13CA" w:rsidRDefault="006F13CA" w:rsidP="00F364F0">
            <w:pPr>
              <w:jc w:val="both"/>
              <w:rPr>
                <w:rFonts w:ascii="Cambria" w:hAnsi="Cambria"/>
                <w:b/>
                <w:sz w:val="22"/>
                <w:szCs w:val="22"/>
                <w:lang w:val="fr-FR"/>
              </w:rPr>
            </w:pPr>
          </w:p>
        </w:tc>
      </w:tr>
      <w:tr w:rsidR="006F13CA" w:rsidRPr="006F13CA" w14:paraId="30820870" w14:textId="77777777" w:rsidTr="006F13CA">
        <w:tc>
          <w:tcPr>
            <w:tcW w:w="1840" w:type="dxa"/>
          </w:tcPr>
          <w:p w14:paraId="6358D7FF" w14:textId="77777777" w:rsidR="006F13CA" w:rsidRPr="006F13CA" w:rsidRDefault="006F13CA" w:rsidP="00F364F0">
            <w:pPr>
              <w:jc w:val="both"/>
              <w:rPr>
                <w:rFonts w:ascii="Cambria" w:hAnsi="Cambria"/>
                <w:b/>
                <w:sz w:val="22"/>
                <w:szCs w:val="22"/>
                <w:lang w:val="fr-FR"/>
              </w:rPr>
            </w:pPr>
          </w:p>
        </w:tc>
        <w:tc>
          <w:tcPr>
            <w:tcW w:w="1841" w:type="dxa"/>
          </w:tcPr>
          <w:p w14:paraId="62633643" w14:textId="77777777" w:rsidR="006F13CA" w:rsidRPr="006F13CA" w:rsidRDefault="006F13CA" w:rsidP="00F364F0">
            <w:pPr>
              <w:jc w:val="both"/>
              <w:rPr>
                <w:rFonts w:ascii="Cambria" w:hAnsi="Cambria"/>
                <w:b/>
                <w:sz w:val="22"/>
                <w:szCs w:val="22"/>
                <w:lang w:val="fr-FR"/>
              </w:rPr>
            </w:pPr>
          </w:p>
        </w:tc>
        <w:tc>
          <w:tcPr>
            <w:tcW w:w="1841" w:type="dxa"/>
          </w:tcPr>
          <w:p w14:paraId="1325A65F" w14:textId="77777777" w:rsidR="006F13CA" w:rsidRPr="006F13CA" w:rsidRDefault="006F13CA" w:rsidP="00F364F0">
            <w:pPr>
              <w:jc w:val="both"/>
              <w:rPr>
                <w:rFonts w:ascii="Cambria" w:hAnsi="Cambria"/>
                <w:b/>
                <w:sz w:val="22"/>
                <w:szCs w:val="22"/>
                <w:lang w:val="fr-FR"/>
              </w:rPr>
            </w:pPr>
          </w:p>
        </w:tc>
        <w:tc>
          <w:tcPr>
            <w:tcW w:w="1841" w:type="dxa"/>
          </w:tcPr>
          <w:p w14:paraId="266C51EC" w14:textId="77777777" w:rsidR="006F13CA" w:rsidRPr="006F13CA" w:rsidRDefault="006F13CA" w:rsidP="00F364F0">
            <w:pPr>
              <w:jc w:val="both"/>
              <w:rPr>
                <w:rFonts w:ascii="Cambria" w:hAnsi="Cambria"/>
                <w:b/>
                <w:sz w:val="22"/>
                <w:szCs w:val="22"/>
                <w:lang w:val="fr-FR"/>
              </w:rPr>
            </w:pPr>
          </w:p>
        </w:tc>
        <w:tc>
          <w:tcPr>
            <w:tcW w:w="1841" w:type="dxa"/>
          </w:tcPr>
          <w:p w14:paraId="248F822F" w14:textId="77777777" w:rsidR="006F13CA" w:rsidRPr="006F13CA" w:rsidRDefault="006F13CA" w:rsidP="00F364F0">
            <w:pPr>
              <w:jc w:val="both"/>
              <w:rPr>
                <w:rFonts w:ascii="Cambria" w:hAnsi="Cambria"/>
                <w:b/>
                <w:sz w:val="22"/>
                <w:szCs w:val="22"/>
                <w:lang w:val="fr-FR"/>
              </w:rPr>
            </w:pPr>
          </w:p>
        </w:tc>
      </w:tr>
      <w:tr w:rsidR="006F13CA" w:rsidRPr="006F13CA" w14:paraId="5DFA27E1" w14:textId="77777777" w:rsidTr="006F13CA">
        <w:tc>
          <w:tcPr>
            <w:tcW w:w="1840" w:type="dxa"/>
          </w:tcPr>
          <w:p w14:paraId="6CE6FEC2" w14:textId="1E837CEF" w:rsidR="006F13CA" w:rsidRPr="006F13CA" w:rsidRDefault="006F13CA" w:rsidP="00F364F0">
            <w:pPr>
              <w:jc w:val="both"/>
              <w:rPr>
                <w:rFonts w:ascii="Cambria" w:hAnsi="Cambria"/>
                <w:b/>
                <w:sz w:val="22"/>
                <w:szCs w:val="22"/>
                <w:lang w:val="fr-FR"/>
              </w:rPr>
            </w:pPr>
            <w:r w:rsidRPr="006F13CA">
              <w:rPr>
                <w:rFonts w:ascii="Cambria" w:hAnsi="Cambria"/>
                <w:b/>
                <w:sz w:val="22"/>
                <w:szCs w:val="22"/>
                <w:lang w:val="fr-FR"/>
              </w:rPr>
              <w:t>Total</w:t>
            </w:r>
          </w:p>
        </w:tc>
        <w:tc>
          <w:tcPr>
            <w:tcW w:w="1841" w:type="dxa"/>
          </w:tcPr>
          <w:p w14:paraId="74C847AB" w14:textId="77777777" w:rsidR="006F13CA" w:rsidRPr="006F13CA" w:rsidRDefault="006F13CA" w:rsidP="00F364F0">
            <w:pPr>
              <w:jc w:val="both"/>
              <w:rPr>
                <w:rFonts w:ascii="Cambria" w:hAnsi="Cambria"/>
                <w:b/>
                <w:sz w:val="22"/>
                <w:szCs w:val="22"/>
                <w:lang w:val="fr-FR"/>
              </w:rPr>
            </w:pPr>
          </w:p>
        </w:tc>
        <w:tc>
          <w:tcPr>
            <w:tcW w:w="1841" w:type="dxa"/>
          </w:tcPr>
          <w:p w14:paraId="42725A3D" w14:textId="77777777" w:rsidR="006F13CA" w:rsidRPr="006F13CA" w:rsidRDefault="006F13CA" w:rsidP="00F364F0">
            <w:pPr>
              <w:jc w:val="both"/>
              <w:rPr>
                <w:rFonts w:ascii="Cambria" w:hAnsi="Cambria"/>
                <w:b/>
                <w:sz w:val="22"/>
                <w:szCs w:val="22"/>
                <w:lang w:val="fr-FR"/>
              </w:rPr>
            </w:pPr>
          </w:p>
        </w:tc>
        <w:tc>
          <w:tcPr>
            <w:tcW w:w="1841" w:type="dxa"/>
          </w:tcPr>
          <w:p w14:paraId="37FCBE63" w14:textId="77777777" w:rsidR="006F13CA" w:rsidRPr="006F13CA" w:rsidRDefault="006F13CA" w:rsidP="00F364F0">
            <w:pPr>
              <w:jc w:val="both"/>
              <w:rPr>
                <w:rFonts w:ascii="Cambria" w:hAnsi="Cambria"/>
                <w:b/>
                <w:sz w:val="22"/>
                <w:szCs w:val="22"/>
                <w:lang w:val="fr-FR"/>
              </w:rPr>
            </w:pPr>
          </w:p>
        </w:tc>
        <w:tc>
          <w:tcPr>
            <w:tcW w:w="1841" w:type="dxa"/>
          </w:tcPr>
          <w:p w14:paraId="7620A8D7" w14:textId="77777777" w:rsidR="006F13CA" w:rsidRPr="006F13CA" w:rsidRDefault="006F13CA" w:rsidP="00F364F0">
            <w:pPr>
              <w:jc w:val="both"/>
              <w:rPr>
                <w:rFonts w:ascii="Cambria" w:hAnsi="Cambria"/>
                <w:b/>
                <w:sz w:val="22"/>
                <w:szCs w:val="22"/>
                <w:lang w:val="fr-FR"/>
              </w:rPr>
            </w:pPr>
          </w:p>
        </w:tc>
      </w:tr>
    </w:tbl>
    <w:p w14:paraId="75E0F5F2" w14:textId="65AA1BF9" w:rsidR="006F13CA" w:rsidRPr="006F13CA" w:rsidRDefault="006F13CA" w:rsidP="00F364F0">
      <w:pPr>
        <w:jc w:val="both"/>
        <w:rPr>
          <w:rFonts w:ascii="Cambria" w:hAnsi="Cambria"/>
          <w:b/>
          <w:sz w:val="32"/>
          <w:szCs w:val="32"/>
          <w:lang w:val="fr-FR"/>
        </w:rPr>
      </w:pPr>
    </w:p>
    <w:p w14:paraId="52483BE6" w14:textId="77777777" w:rsidR="006F13CA" w:rsidRPr="006F13CA" w:rsidRDefault="006F13CA" w:rsidP="00F364F0">
      <w:pPr>
        <w:jc w:val="both"/>
        <w:rPr>
          <w:rFonts w:ascii="Cambria" w:hAnsi="Cambria"/>
          <w:b/>
          <w:sz w:val="32"/>
          <w:szCs w:val="32"/>
          <w:lang w:val="fr-FR"/>
        </w:rPr>
      </w:pPr>
    </w:p>
    <w:p w14:paraId="382ED17A" w14:textId="065F1611" w:rsidR="006F13CA" w:rsidRDefault="009D2C65" w:rsidP="00F364F0">
      <w:pPr>
        <w:jc w:val="both"/>
        <w:rPr>
          <w:rFonts w:ascii="Cambria" w:hAnsi="Cambria"/>
          <w:sz w:val="22"/>
          <w:szCs w:val="22"/>
          <w:lang w:val="fr-FR"/>
        </w:rPr>
      </w:pPr>
      <w:r w:rsidRPr="00F86106">
        <w:rPr>
          <w:rFonts w:ascii="Cambria" w:hAnsi="Cambria"/>
          <w:b/>
          <w:sz w:val="22"/>
          <w:szCs w:val="22"/>
          <w:lang w:val="fr-FR"/>
        </w:rPr>
        <w:t>Nota :</w:t>
      </w:r>
      <w:r>
        <w:rPr>
          <w:rFonts w:ascii="Cambria" w:hAnsi="Cambria"/>
          <w:sz w:val="22"/>
          <w:szCs w:val="22"/>
          <w:lang w:val="fr-FR"/>
        </w:rPr>
        <w:t xml:space="preserve"> L</w:t>
      </w:r>
      <w:r w:rsidRPr="009D2C65">
        <w:rPr>
          <w:rFonts w:ascii="Cambria" w:hAnsi="Cambria"/>
          <w:sz w:val="22"/>
          <w:szCs w:val="22"/>
          <w:lang w:val="fr-FR"/>
        </w:rPr>
        <w:t xml:space="preserve">a politique de l’IDA-Rennes est de privilégier les projets « structurants » et collectifs, offrant une réelle visibilité à ses activités. Aussi, les demandes de financement relatives à des </w:t>
      </w:r>
      <w:r w:rsidR="00F86106">
        <w:rPr>
          <w:rFonts w:ascii="Cambria" w:hAnsi="Cambria"/>
          <w:sz w:val="22"/>
          <w:szCs w:val="22"/>
          <w:lang w:val="fr-FR"/>
        </w:rPr>
        <w:t xml:space="preserve">missions </w:t>
      </w:r>
      <w:r w:rsidRPr="009D2C65">
        <w:rPr>
          <w:rFonts w:ascii="Cambria" w:hAnsi="Cambria"/>
          <w:sz w:val="22"/>
          <w:szCs w:val="22"/>
          <w:lang w:val="fr-FR"/>
        </w:rPr>
        <w:t>aux fins de simple participation à un congrès ou colloque dont l’initiative ou la responsabilité revien</w:t>
      </w:r>
      <w:r>
        <w:rPr>
          <w:rFonts w:ascii="Cambria" w:hAnsi="Cambria"/>
          <w:sz w:val="22"/>
          <w:szCs w:val="22"/>
          <w:lang w:val="fr-FR"/>
        </w:rPr>
        <w:t>nen</w:t>
      </w:r>
      <w:r w:rsidRPr="009D2C65">
        <w:rPr>
          <w:rFonts w:ascii="Cambria" w:hAnsi="Cambria"/>
          <w:sz w:val="22"/>
          <w:szCs w:val="22"/>
          <w:lang w:val="fr-FR"/>
        </w:rPr>
        <w:t>t à une ent</w:t>
      </w:r>
      <w:r>
        <w:rPr>
          <w:rFonts w:ascii="Cambria" w:hAnsi="Cambria"/>
          <w:sz w:val="22"/>
          <w:szCs w:val="22"/>
          <w:lang w:val="fr-FR"/>
        </w:rPr>
        <w:t>ité autre que celle</w:t>
      </w:r>
      <w:bookmarkStart w:id="0" w:name="_GoBack"/>
      <w:bookmarkEnd w:id="0"/>
      <w:r>
        <w:rPr>
          <w:rFonts w:ascii="Cambria" w:hAnsi="Cambria"/>
          <w:sz w:val="22"/>
          <w:szCs w:val="22"/>
          <w:lang w:val="fr-FR"/>
        </w:rPr>
        <w:t xml:space="preserve"> d’</w:t>
      </w:r>
      <w:r w:rsidRPr="009D2C65">
        <w:rPr>
          <w:rFonts w:ascii="Cambria" w:hAnsi="Cambria"/>
          <w:sz w:val="22"/>
          <w:szCs w:val="22"/>
          <w:lang w:val="fr-FR"/>
        </w:rPr>
        <w:t>un membre du GIS ne pourront-elles être prises en considération. En outre, la priorité est accordée aux événements se déroulant localement (ou sur un périmètre régional)</w:t>
      </w:r>
      <w:r>
        <w:rPr>
          <w:rFonts w:ascii="Cambria" w:hAnsi="Cambria"/>
          <w:sz w:val="22"/>
          <w:szCs w:val="22"/>
          <w:lang w:val="fr-FR"/>
        </w:rPr>
        <w:t>,</w:t>
      </w:r>
      <w:r w:rsidRPr="009D2C65">
        <w:rPr>
          <w:rFonts w:ascii="Cambria" w:hAnsi="Cambria"/>
          <w:sz w:val="22"/>
          <w:szCs w:val="22"/>
          <w:lang w:val="fr-FR"/>
        </w:rPr>
        <w:t xml:space="preserve"> ou dont un volet est </w:t>
      </w:r>
      <w:r>
        <w:rPr>
          <w:rFonts w:ascii="Cambria" w:hAnsi="Cambria"/>
          <w:sz w:val="22"/>
          <w:szCs w:val="22"/>
          <w:lang w:val="fr-FR"/>
        </w:rPr>
        <w:t>susceptible</w:t>
      </w:r>
      <w:r w:rsidRPr="009D2C65">
        <w:rPr>
          <w:rFonts w:ascii="Cambria" w:hAnsi="Cambria"/>
          <w:sz w:val="22"/>
          <w:szCs w:val="22"/>
          <w:lang w:val="fr-FR"/>
        </w:rPr>
        <w:t xml:space="preserve"> de mettre en exergue la dimension « rennaise » de l’IDA. </w:t>
      </w:r>
    </w:p>
    <w:p w14:paraId="46E338B2" w14:textId="77777777" w:rsidR="009D2C65" w:rsidRDefault="009D2C65" w:rsidP="00F364F0">
      <w:pPr>
        <w:jc w:val="both"/>
        <w:rPr>
          <w:rFonts w:ascii="Cambria" w:hAnsi="Cambria"/>
          <w:sz w:val="22"/>
          <w:szCs w:val="22"/>
          <w:lang w:val="fr-FR"/>
        </w:rPr>
      </w:pPr>
    </w:p>
    <w:p w14:paraId="7A60E350" w14:textId="4BF2D2E8" w:rsidR="009D2C65" w:rsidRDefault="009D2C65" w:rsidP="00F364F0">
      <w:pPr>
        <w:jc w:val="both"/>
        <w:rPr>
          <w:rFonts w:ascii="Cambria" w:hAnsi="Cambria"/>
          <w:sz w:val="22"/>
          <w:szCs w:val="22"/>
          <w:lang w:val="fr-FR"/>
        </w:rPr>
      </w:pPr>
      <w:r>
        <w:rPr>
          <w:rFonts w:ascii="Cambria" w:hAnsi="Cambria"/>
          <w:sz w:val="22"/>
          <w:szCs w:val="22"/>
          <w:lang w:val="fr-FR"/>
        </w:rPr>
        <w:t>Le dossier est à envoyer sous format PDF au vice-président recherche de l’IDA-Rennes :</w:t>
      </w:r>
    </w:p>
    <w:p w14:paraId="1602EBD8" w14:textId="74E6BA9E" w:rsidR="009D2C65" w:rsidRDefault="001E509F" w:rsidP="00F364F0">
      <w:pPr>
        <w:jc w:val="both"/>
        <w:rPr>
          <w:rFonts w:ascii="Cambria" w:hAnsi="Cambria"/>
          <w:sz w:val="22"/>
          <w:szCs w:val="22"/>
          <w:lang w:val="fr-FR"/>
        </w:rPr>
      </w:pPr>
      <w:hyperlink r:id="rId9" w:history="1">
        <w:r w:rsidR="009D2C65" w:rsidRPr="00121DC5">
          <w:rPr>
            <w:rStyle w:val="Lienhypertexte"/>
            <w:rFonts w:ascii="Cambria" w:hAnsi="Cambria"/>
            <w:sz w:val="22"/>
            <w:szCs w:val="22"/>
            <w:lang w:val="fr-FR"/>
          </w:rPr>
          <w:t>jean-pierre.montier@univ-rennes2.fr</w:t>
        </w:r>
      </w:hyperlink>
    </w:p>
    <w:p w14:paraId="7598CA3E" w14:textId="77777777" w:rsidR="009D2C65" w:rsidRPr="009D2C65" w:rsidRDefault="009D2C65" w:rsidP="00F364F0">
      <w:pPr>
        <w:jc w:val="both"/>
        <w:rPr>
          <w:rFonts w:ascii="Cambria" w:hAnsi="Cambria"/>
          <w:sz w:val="22"/>
          <w:szCs w:val="22"/>
          <w:lang w:val="fr-FR"/>
        </w:rPr>
      </w:pPr>
    </w:p>
    <w:p w14:paraId="772716E0" w14:textId="4C48C561" w:rsidR="006F13CA" w:rsidRPr="00710E47" w:rsidRDefault="006D1AC7" w:rsidP="00F364F0">
      <w:pPr>
        <w:jc w:val="both"/>
        <w:rPr>
          <w:rFonts w:ascii="Cambria" w:hAnsi="Cambria"/>
          <w:b/>
          <w:sz w:val="28"/>
          <w:szCs w:val="28"/>
          <w:lang w:val="fr-FR"/>
        </w:rPr>
      </w:pPr>
      <w:r>
        <w:rPr>
          <w:rFonts w:ascii="Cambria" w:hAnsi="Cambria"/>
          <w:b/>
          <w:sz w:val="28"/>
          <w:szCs w:val="28"/>
          <w:lang w:val="fr-FR"/>
        </w:rPr>
        <w:t>L</w:t>
      </w:r>
      <w:r w:rsidR="00710E47">
        <w:rPr>
          <w:rFonts w:ascii="Cambria" w:hAnsi="Cambria"/>
          <w:b/>
          <w:sz w:val="28"/>
          <w:szCs w:val="28"/>
          <w:lang w:val="fr-FR"/>
        </w:rPr>
        <w:t>e dossier est à envoyer au plus tard</w:t>
      </w:r>
      <w:r w:rsidR="00710E47" w:rsidRPr="00710E47">
        <w:rPr>
          <w:rFonts w:ascii="Cambria" w:hAnsi="Cambria"/>
          <w:b/>
          <w:sz w:val="28"/>
          <w:szCs w:val="28"/>
          <w:lang w:val="fr-FR"/>
        </w:rPr>
        <w:t xml:space="preserve"> le lundi </w:t>
      </w:r>
      <w:r w:rsidR="001E509F">
        <w:rPr>
          <w:rFonts w:ascii="Cambria" w:hAnsi="Cambria"/>
          <w:b/>
          <w:sz w:val="28"/>
          <w:szCs w:val="28"/>
          <w:lang w:val="fr-FR"/>
        </w:rPr>
        <w:t>26 mars 2018</w:t>
      </w:r>
      <w:r w:rsidR="00710E47" w:rsidRPr="00710E47">
        <w:rPr>
          <w:rFonts w:ascii="Cambria" w:hAnsi="Cambria"/>
          <w:b/>
          <w:sz w:val="28"/>
          <w:szCs w:val="28"/>
          <w:lang w:val="fr-FR"/>
        </w:rPr>
        <w:t>.</w:t>
      </w:r>
    </w:p>
    <w:p w14:paraId="44D065FD" w14:textId="77777777" w:rsidR="006F13CA" w:rsidRPr="006F13CA" w:rsidRDefault="006F13CA" w:rsidP="00F364F0">
      <w:pPr>
        <w:jc w:val="both"/>
        <w:rPr>
          <w:rFonts w:ascii="Cambria" w:hAnsi="Cambria"/>
          <w:lang w:val="fr-FR"/>
        </w:rPr>
      </w:pPr>
    </w:p>
    <w:sectPr w:rsidR="006F13CA" w:rsidRPr="006F13CA" w:rsidSect="002137C0">
      <w:headerReference w:type="default" r:id="rId10"/>
      <w:footerReference w:type="even" r:id="rId11"/>
      <w:footerReference w:type="default" r:id="rId12"/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AC01FD0" w15:done="0"/>
  <w15:commentEx w15:paraId="275C5909" w15:done="0"/>
  <w15:commentEx w15:paraId="233267CD" w15:paraIdParent="275C5909" w15:done="0"/>
  <w15:commentEx w15:paraId="68D44C4B" w15:done="0"/>
  <w15:commentEx w15:paraId="6AE230E5" w15:done="0"/>
  <w15:commentEx w15:paraId="255F7B94" w15:done="0"/>
  <w15:commentEx w15:paraId="22048B9A" w15:done="0"/>
  <w15:commentEx w15:paraId="4A7F215C" w15:paraIdParent="22048B9A" w15:done="0"/>
  <w15:commentEx w15:paraId="4FE578AC" w15:done="0"/>
  <w15:commentEx w15:paraId="2BBA4FFC" w15:paraIdParent="4FE578AC" w15:done="0"/>
  <w15:commentEx w15:paraId="42A9C9BF" w15:done="0"/>
  <w15:commentEx w15:paraId="5FD3F293" w15:done="0"/>
  <w15:commentEx w15:paraId="0E7F0F7E" w15:done="0"/>
  <w15:commentEx w15:paraId="56288D39" w15:paraIdParent="0E7F0F7E" w15:done="0"/>
  <w15:commentEx w15:paraId="12C7BFDB" w15:done="0"/>
  <w15:commentEx w15:paraId="3642DDBE" w15:done="0"/>
  <w15:commentEx w15:paraId="277AE134" w15:done="0"/>
  <w15:commentEx w15:paraId="644B83D4" w15:paraIdParent="277AE134" w15:done="0"/>
  <w15:commentEx w15:paraId="344AD31C" w15:done="0"/>
  <w15:commentEx w15:paraId="6439FE08" w15:done="0"/>
  <w15:commentEx w15:paraId="04EDFA9B" w15:done="0"/>
  <w15:commentEx w15:paraId="33013EDC" w15:done="0"/>
  <w15:commentEx w15:paraId="3B0A9805" w15:done="0"/>
  <w15:commentEx w15:paraId="68D09B86" w15:paraIdParent="3B0A9805" w15:done="0"/>
  <w15:commentEx w15:paraId="1BD87361" w15:done="0"/>
  <w15:commentEx w15:paraId="057792DB" w15:paraIdParent="1BD87361" w15:done="0"/>
  <w15:commentEx w15:paraId="2C0007A2" w15:done="0"/>
  <w15:commentEx w15:paraId="41ED91C4" w15:done="0"/>
  <w15:commentEx w15:paraId="0F832774" w15:paraIdParent="41ED91C4" w15:done="0"/>
  <w15:commentEx w15:paraId="5B020B71" w15:done="0"/>
  <w15:commentEx w15:paraId="066763CD" w15:paraIdParent="5B020B71" w15:done="0"/>
  <w15:commentEx w15:paraId="4A041E29" w15:done="0"/>
  <w15:commentEx w15:paraId="45EAC1B8" w15:done="0"/>
  <w15:commentEx w15:paraId="33E79C23" w15:done="0"/>
  <w15:commentEx w15:paraId="5F728677" w15:paraIdParent="33E79C23" w15:done="0"/>
  <w15:commentEx w15:paraId="61925FEB" w15:done="0"/>
  <w15:commentEx w15:paraId="213D2D13" w15:done="0"/>
  <w15:commentEx w15:paraId="15F59FCC" w15:done="0"/>
  <w15:commentEx w15:paraId="7FA7B710" w15:paraIdParent="15F59FCC" w15:done="0"/>
  <w15:commentEx w15:paraId="73498035" w15:done="0"/>
  <w15:commentEx w15:paraId="1AD88129" w15:done="0"/>
  <w15:commentEx w15:paraId="0E04D703" w15:paraIdParent="1AD88129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A96861" w14:textId="77777777" w:rsidR="004F165F" w:rsidRDefault="004F165F" w:rsidP="00803905">
      <w:r>
        <w:separator/>
      </w:r>
    </w:p>
  </w:endnote>
  <w:endnote w:type="continuationSeparator" w:id="0">
    <w:p w14:paraId="2D65C324" w14:textId="77777777" w:rsidR="004F165F" w:rsidRDefault="004F165F" w:rsidP="00803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7EDC3" w14:textId="77777777" w:rsidR="004F165F" w:rsidRDefault="004F165F" w:rsidP="0042315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D64E8E8" w14:textId="77777777" w:rsidR="004F165F" w:rsidRDefault="004F165F" w:rsidP="0043493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850C8" w14:textId="77777777" w:rsidR="004F165F" w:rsidRDefault="004F165F" w:rsidP="0042315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E509F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0A5F2EF0" w14:textId="77777777" w:rsidR="004F165F" w:rsidRDefault="004F165F" w:rsidP="0043493E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F42F8A" w14:textId="77777777" w:rsidR="004F165F" w:rsidRDefault="004F165F" w:rsidP="00803905">
      <w:r>
        <w:separator/>
      </w:r>
    </w:p>
  </w:footnote>
  <w:footnote w:type="continuationSeparator" w:id="0">
    <w:p w14:paraId="09D92067" w14:textId="77777777" w:rsidR="004F165F" w:rsidRDefault="004F165F" w:rsidP="008039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FE4B2" w14:textId="598894E5" w:rsidR="004F165F" w:rsidRPr="006F13CA" w:rsidRDefault="004F165F" w:rsidP="006F13CA">
    <w:pPr>
      <w:pStyle w:val="En-tte"/>
      <w:jc w:val="center"/>
      <w:rPr>
        <w:sz w:val="18"/>
        <w:szCs w:val="18"/>
      </w:rPr>
    </w:pPr>
    <w:r w:rsidRPr="006F13CA">
      <w:rPr>
        <w:sz w:val="18"/>
        <w:szCs w:val="18"/>
      </w:rPr>
      <w:t xml:space="preserve">IDA Rennes - </w:t>
    </w:r>
    <w:r w:rsidRPr="006F13CA">
      <w:rPr>
        <w:sz w:val="18"/>
        <w:szCs w:val="18"/>
        <w:lang w:val="fr-FR"/>
      </w:rPr>
      <w:t>Soumission de projet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D1558"/>
    <w:multiLevelType w:val="hybridMultilevel"/>
    <w:tmpl w:val="373EA6E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C6146"/>
    <w:multiLevelType w:val="hybridMultilevel"/>
    <w:tmpl w:val="E3C0F98E"/>
    <w:lvl w:ilvl="0" w:tplc="3F6A2BC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3A13FE"/>
    <w:multiLevelType w:val="hybridMultilevel"/>
    <w:tmpl w:val="149263D0"/>
    <w:lvl w:ilvl="0" w:tplc="5D866AFE">
      <w:start w:val="201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A511F1"/>
    <w:multiLevelType w:val="hybridMultilevel"/>
    <w:tmpl w:val="9A7C2C88"/>
    <w:lvl w:ilvl="0" w:tplc="3BD83264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vid Martens">
    <w15:presenceInfo w15:providerId="AD" w15:userId="S-1-5-21-4060015860-3155939536-3220560164-1327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38B"/>
    <w:rsid w:val="00004154"/>
    <w:rsid w:val="00021045"/>
    <w:rsid w:val="00024864"/>
    <w:rsid w:val="00035336"/>
    <w:rsid w:val="000414BC"/>
    <w:rsid w:val="00044E85"/>
    <w:rsid w:val="000473AA"/>
    <w:rsid w:val="00065411"/>
    <w:rsid w:val="000654BD"/>
    <w:rsid w:val="000723AA"/>
    <w:rsid w:val="00077BC7"/>
    <w:rsid w:val="000A426A"/>
    <w:rsid w:val="000A5E9A"/>
    <w:rsid w:val="000B1CEC"/>
    <w:rsid w:val="000B3B5E"/>
    <w:rsid w:val="000B6A6B"/>
    <w:rsid w:val="000C399A"/>
    <w:rsid w:val="000C68F8"/>
    <w:rsid w:val="000D14AE"/>
    <w:rsid w:val="000E24CB"/>
    <w:rsid w:val="000F71D9"/>
    <w:rsid w:val="00121ACA"/>
    <w:rsid w:val="00131354"/>
    <w:rsid w:val="00135557"/>
    <w:rsid w:val="001607E8"/>
    <w:rsid w:val="00186186"/>
    <w:rsid w:val="00190627"/>
    <w:rsid w:val="00191ABF"/>
    <w:rsid w:val="001A1FB9"/>
    <w:rsid w:val="001B0735"/>
    <w:rsid w:val="001B1AD3"/>
    <w:rsid w:val="001B4118"/>
    <w:rsid w:val="001B6731"/>
    <w:rsid w:val="001C3EBF"/>
    <w:rsid w:val="001D6CF9"/>
    <w:rsid w:val="001E3117"/>
    <w:rsid w:val="001E455E"/>
    <w:rsid w:val="001E509F"/>
    <w:rsid w:val="001F72F8"/>
    <w:rsid w:val="002055B2"/>
    <w:rsid w:val="002137C0"/>
    <w:rsid w:val="002246CB"/>
    <w:rsid w:val="0022679B"/>
    <w:rsid w:val="00257499"/>
    <w:rsid w:val="00281EA0"/>
    <w:rsid w:val="0028511B"/>
    <w:rsid w:val="002958D5"/>
    <w:rsid w:val="002B7627"/>
    <w:rsid w:val="002C4E90"/>
    <w:rsid w:val="002E5C33"/>
    <w:rsid w:val="002E6D1C"/>
    <w:rsid w:val="002F02F8"/>
    <w:rsid w:val="00305FE1"/>
    <w:rsid w:val="00306FE7"/>
    <w:rsid w:val="00330ECB"/>
    <w:rsid w:val="003334A0"/>
    <w:rsid w:val="00340EB8"/>
    <w:rsid w:val="00347F0F"/>
    <w:rsid w:val="00361967"/>
    <w:rsid w:val="00385BF8"/>
    <w:rsid w:val="00391305"/>
    <w:rsid w:val="00391BBD"/>
    <w:rsid w:val="003A6E85"/>
    <w:rsid w:val="003B09FE"/>
    <w:rsid w:val="003B7A04"/>
    <w:rsid w:val="003D7C63"/>
    <w:rsid w:val="003F5BC0"/>
    <w:rsid w:val="004141AC"/>
    <w:rsid w:val="004227E1"/>
    <w:rsid w:val="0042315E"/>
    <w:rsid w:val="0043493E"/>
    <w:rsid w:val="004366A7"/>
    <w:rsid w:val="00440377"/>
    <w:rsid w:val="0044502C"/>
    <w:rsid w:val="00457FA4"/>
    <w:rsid w:val="00471BC4"/>
    <w:rsid w:val="00481160"/>
    <w:rsid w:val="004915FB"/>
    <w:rsid w:val="004A7A20"/>
    <w:rsid w:val="004B15DD"/>
    <w:rsid w:val="004C50A7"/>
    <w:rsid w:val="004E5F0D"/>
    <w:rsid w:val="004F165F"/>
    <w:rsid w:val="004F2CE6"/>
    <w:rsid w:val="004F353D"/>
    <w:rsid w:val="004F435F"/>
    <w:rsid w:val="00502951"/>
    <w:rsid w:val="00511860"/>
    <w:rsid w:val="00512D08"/>
    <w:rsid w:val="00534730"/>
    <w:rsid w:val="00551204"/>
    <w:rsid w:val="005737ED"/>
    <w:rsid w:val="005738CF"/>
    <w:rsid w:val="005953C0"/>
    <w:rsid w:val="005C25B6"/>
    <w:rsid w:val="005C3AFF"/>
    <w:rsid w:val="005E5CA8"/>
    <w:rsid w:val="005F7052"/>
    <w:rsid w:val="00600734"/>
    <w:rsid w:val="00601848"/>
    <w:rsid w:val="00607351"/>
    <w:rsid w:val="00621929"/>
    <w:rsid w:val="00623BC8"/>
    <w:rsid w:val="00633B0C"/>
    <w:rsid w:val="00644FA7"/>
    <w:rsid w:val="00653D97"/>
    <w:rsid w:val="0065545C"/>
    <w:rsid w:val="006666E9"/>
    <w:rsid w:val="0067080A"/>
    <w:rsid w:val="00684819"/>
    <w:rsid w:val="006874E9"/>
    <w:rsid w:val="006A6C41"/>
    <w:rsid w:val="006B2082"/>
    <w:rsid w:val="006B528C"/>
    <w:rsid w:val="006D1AC7"/>
    <w:rsid w:val="006E7F2A"/>
    <w:rsid w:val="006F13CA"/>
    <w:rsid w:val="006F2FDF"/>
    <w:rsid w:val="00710E47"/>
    <w:rsid w:val="007338F4"/>
    <w:rsid w:val="007405B1"/>
    <w:rsid w:val="00753BD6"/>
    <w:rsid w:val="00771C54"/>
    <w:rsid w:val="0078177F"/>
    <w:rsid w:val="00786935"/>
    <w:rsid w:val="00787613"/>
    <w:rsid w:val="00790960"/>
    <w:rsid w:val="00792F17"/>
    <w:rsid w:val="00797128"/>
    <w:rsid w:val="007B0AA7"/>
    <w:rsid w:val="007E50D4"/>
    <w:rsid w:val="00803905"/>
    <w:rsid w:val="00816426"/>
    <w:rsid w:val="00825FD5"/>
    <w:rsid w:val="0083177D"/>
    <w:rsid w:val="00832A36"/>
    <w:rsid w:val="00850E62"/>
    <w:rsid w:val="008566E2"/>
    <w:rsid w:val="00856C5A"/>
    <w:rsid w:val="008661D7"/>
    <w:rsid w:val="00874AB7"/>
    <w:rsid w:val="00881314"/>
    <w:rsid w:val="008845E6"/>
    <w:rsid w:val="00887225"/>
    <w:rsid w:val="008B4463"/>
    <w:rsid w:val="008D431C"/>
    <w:rsid w:val="008E719C"/>
    <w:rsid w:val="0090091B"/>
    <w:rsid w:val="00905391"/>
    <w:rsid w:val="0091276C"/>
    <w:rsid w:val="009170F0"/>
    <w:rsid w:val="0092232F"/>
    <w:rsid w:val="009379EF"/>
    <w:rsid w:val="00942D58"/>
    <w:rsid w:val="00962E8C"/>
    <w:rsid w:val="0097338B"/>
    <w:rsid w:val="009777CF"/>
    <w:rsid w:val="00980FA0"/>
    <w:rsid w:val="009901F7"/>
    <w:rsid w:val="00994D37"/>
    <w:rsid w:val="00996A2E"/>
    <w:rsid w:val="009A2178"/>
    <w:rsid w:val="009A3A08"/>
    <w:rsid w:val="009B0D1D"/>
    <w:rsid w:val="009C52ED"/>
    <w:rsid w:val="009C67B4"/>
    <w:rsid w:val="009D1A39"/>
    <w:rsid w:val="009D2C65"/>
    <w:rsid w:val="009D5D77"/>
    <w:rsid w:val="009E1943"/>
    <w:rsid w:val="009E5048"/>
    <w:rsid w:val="009F0499"/>
    <w:rsid w:val="009F29BB"/>
    <w:rsid w:val="009F5E01"/>
    <w:rsid w:val="00A051F2"/>
    <w:rsid w:val="00A12951"/>
    <w:rsid w:val="00A17338"/>
    <w:rsid w:val="00A2062E"/>
    <w:rsid w:val="00A20EA6"/>
    <w:rsid w:val="00A31C6E"/>
    <w:rsid w:val="00A440D4"/>
    <w:rsid w:val="00A52FB8"/>
    <w:rsid w:val="00A5412C"/>
    <w:rsid w:val="00A739DA"/>
    <w:rsid w:val="00A957A8"/>
    <w:rsid w:val="00AA0758"/>
    <w:rsid w:val="00AA0A89"/>
    <w:rsid w:val="00AA0CDC"/>
    <w:rsid w:val="00AB336D"/>
    <w:rsid w:val="00AD718B"/>
    <w:rsid w:val="00AF6160"/>
    <w:rsid w:val="00B03387"/>
    <w:rsid w:val="00B11407"/>
    <w:rsid w:val="00B1498D"/>
    <w:rsid w:val="00B2297C"/>
    <w:rsid w:val="00B42D3C"/>
    <w:rsid w:val="00B43861"/>
    <w:rsid w:val="00B513BF"/>
    <w:rsid w:val="00B56DDE"/>
    <w:rsid w:val="00B8029C"/>
    <w:rsid w:val="00BA1D3C"/>
    <w:rsid w:val="00BA39AE"/>
    <w:rsid w:val="00BB0902"/>
    <w:rsid w:val="00BB3DAE"/>
    <w:rsid w:val="00BB4AE7"/>
    <w:rsid w:val="00BD13FF"/>
    <w:rsid w:val="00BF1E5C"/>
    <w:rsid w:val="00BF6204"/>
    <w:rsid w:val="00C05351"/>
    <w:rsid w:val="00C0625B"/>
    <w:rsid w:val="00C267A2"/>
    <w:rsid w:val="00C323AA"/>
    <w:rsid w:val="00C40518"/>
    <w:rsid w:val="00C46C24"/>
    <w:rsid w:val="00C502D5"/>
    <w:rsid w:val="00C50AFE"/>
    <w:rsid w:val="00C55311"/>
    <w:rsid w:val="00CA4B61"/>
    <w:rsid w:val="00CC38AF"/>
    <w:rsid w:val="00CD7FDB"/>
    <w:rsid w:val="00CE0543"/>
    <w:rsid w:val="00CE4913"/>
    <w:rsid w:val="00CF0A44"/>
    <w:rsid w:val="00D242F1"/>
    <w:rsid w:val="00D33BE8"/>
    <w:rsid w:val="00D6251E"/>
    <w:rsid w:val="00D866DE"/>
    <w:rsid w:val="00D870EB"/>
    <w:rsid w:val="00D87C81"/>
    <w:rsid w:val="00D96F6C"/>
    <w:rsid w:val="00DD2406"/>
    <w:rsid w:val="00DE1BC7"/>
    <w:rsid w:val="00E07BA6"/>
    <w:rsid w:val="00E148EE"/>
    <w:rsid w:val="00E170D0"/>
    <w:rsid w:val="00E2050B"/>
    <w:rsid w:val="00E26049"/>
    <w:rsid w:val="00E27D25"/>
    <w:rsid w:val="00E60D32"/>
    <w:rsid w:val="00E6105C"/>
    <w:rsid w:val="00E7382E"/>
    <w:rsid w:val="00E73D8E"/>
    <w:rsid w:val="00E852F3"/>
    <w:rsid w:val="00EB6438"/>
    <w:rsid w:val="00ED53A6"/>
    <w:rsid w:val="00ED5A49"/>
    <w:rsid w:val="00EE0D7A"/>
    <w:rsid w:val="00EF3EA8"/>
    <w:rsid w:val="00EF4726"/>
    <w:rsid w:val="00F01263"/>
    <w:rsid w:val="00F013BE"/>
    <w:rsid w:val="00F023CD"/>
    <w:rsid w:val="00F02980"/>
    <w:rsid w:val="00F13D8E"/>
    <w:rsid w:val="00F177A5"/>
    <w:rsid w:val="00F17EA9"/>
    <w:rsid w:val="00F364F0"/>
    <w:rsid w:val="00F40ADA"/>
    <w:rsid w:val="00F54A54"/>
    <w:rsid w:val="00F55BA2"/>
    <w:rsid w:val="00F722CE"/>
    <w:rsid w:val="00F76E0C"/>
    <w:rsid w:val="00F81CF5"/>
    <w:rsid w:val="00F83780"/>
    <w:rsid w:val="00F86106"/>
    <w:rsid w:val="00F90E89"/>
    <w:rsid w:val="00FB4E32"/>
    <w:rsid w:val="00FC15E0"/>
    <w:rsid w:val="00FC7B76"/>
    <w:rsid w:val="00FD03CA"/>
    <w:rsid w:val="00FD0BA7"/>
    <w:rsid w:val="00FE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21879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F616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8511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511B"/>
    <w:rPr>
      <w:rFonts w:ascii="Segoe UI" w:hAnsi="Segoe UI" w:cs="Segoe UI"/>
      <w:sz w:val="18"/>
      <w:szCs w:val="18"/>
    </w:rPr>
  </w:style>
  <w:style w:type="character" w:styleId="Marquedannotation">
    <w:name w:val="annotation reference"/>
    <w:basedOn w:val="Policepardfaut"/>
    <w:uiPriority w:val="99"/>
    <w:semiHidden/>
    <w:unhideWhenUsed/>
    <w:rsid w:val="0028511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8511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8511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8511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8511B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A12951"/>
    <w:rPr>
      <w:color w:val="0000FF"/>
      <w:u w:val="single"/>
    </w:rPr>
  </w:style>
  <w:style w:type="paragraph" w:styleId="Rvision">
    <w:name w:val="Revision"/>
    <w:hidden/>
    <w:uiPriority w:val="99"/>
    <w:semiHidden/>
    <w:rsid w:val="00653D97"/>
  </w:style>
  <w:style w:type="paragraph" w:styleId="Notedebasdepage">
    <w:name w:val="footnote text"/>
    <w:basedOn w:val="Normal"/>
    <w:link w:val="NotedebasdepageCar"/>
    <w:unhideWhenUsed/>
    <w:rsid w:val="00803905"/>
  </w:style>
  <w:style w:type="character" w:customStyle="1" w:styleId="NotedebasdepageCar">
    <w:name w:val="Note de bas de page Car"/>
    <w:basedOn w:val="Policepardfaut"/>
    <w:link w:val="Notedebasdepage"/>
    <w:rsid w:val="00803905"/>
  </w:style>
  <w:style w:type="character" w:styleId="Marquenotebasdepage">
    <w:name w:val="footnote reference"/>
    <w:basedOn w:val="Policepardfaut"/>
    <w:unhideWhenUsed/>
    <w:rsid w:val="00803905"/>
    <w:rPr>
      <w:vertAlign w:val="superscript"/>
    </w:rPr>
  </w:style>
  <w:style w:type="table" w:styleId="Grille">
    <w:name w:val="Table Grid"/>
    <w:basedOn w:val="TableauNormal"/>
    <w:uiPriority w:val="59"/>
    <w:rsid w:val="009F29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8B4463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8B4463"/>
  </w:style>
  <w:style w:type="paragraph" w:styleId="Pieddepage">
    <w:name w:val="footer"/>
    <w:basedOn w:val="Normal"/>
    <w:link w:val="PieddepageCar"/>
    <w:uiPriority w:val="99"/>
    <w:unhideWhenUsed/>
    <w:rsid w:val="008B4463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B4463"/>
  </w:style>
  <w:style w:type="character" w:styleId="Numrodepage">
    <w:name w:val="page number"/>
    <w:basedOn w:val="Policepardfaut"/>
    <w:uiPriority w:val="99"/>
    <w:semiHidden/>
    <w:unhideWhenUsed/>
    <w:rsid w:val="0043493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F616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8511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511B"/>
    <w:rPr>
      <w:rFonts w:ascii="Segoe UI" w:hAnsi="Segoe UI" w:cs="Segoe UI"/>
      <w:sz w:val="18"/>
      <w:szCs w:val="18"/>
    </w:rPr>
  </w:style>
  <w:style w:type="character" w:styleId="Marquedannotation">
    <w:name w:val="annotation reference"/>
    <w:basedOn w:val="Policepardfaut"/>
    <w:uiPriority w:val="99"/>
    <w:semiHidden/>
    <w:unhideWhenUsed/>
    <w:rsid w:val="0028511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8511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8511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8511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8511B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A12951"/>
    <w:rPr>
      <w:color w:val="0000FF"/>
      <w:u w:val="single"/>
    </w:rPr>
  </w:style>
  <w:style w:type="paragraph" w:styleId="Rvision">
    <w:name w:val="Revision"/>
    <w:hidden/>
    <w:uiPriority w:val="99"/>
    <w:semiHidden/>
    <w:rsid w:val="00653D97"/>
  </w:style>
  <w:style w:type="paragraph" w:styleId="Notedebasdepage">
    <w:name w:val="footnote text"/>
    <w:basedOn w:val="Normal"/>
    <w:link w:val="NotedebasdepageCar"/>
    <w:unhideWhenUsed/>
    <w:rsid w:val="00803905"/>
  </w:style>
  <w:style w:type="character" w:customStyle="1" w:styleId="NotedebasdepageCar">
    <w:name w:val="Note de bas de page Car"/>
    <w:basedOn w:val="Policepardfaut"/>
    <w:link w:val="Notedebasdepage"/>
    <w:rsid w:val="00803905"/>
  </w:style>
  <w:style w:type="character" w:styleId="Marquenotebasdepage">
    <w:name w:val="footnote reference"/>
    <w:basedOn w:val="Policepardfaut"/>
    <w:unhideWhenUsed/>
    <w:rsid w:val="00803905"/>
    <w:rPr>
      <w:vertAlign w:val="superscript"/>
    </w:rPr>
  </w:style>
  <w:style w:type="table" w:styleId="Grille">
    <w:name w:val="Table Grid"/>
    <w:basedOn w:val="TableauNormal"/>
    <w:uiPriority w:val="59"/>
    <w:rsid w:val="009F29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8B4463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8B4463"/>
  </w:style>
  <w:style w:type="paragraph" w:styleId="Pieddepage">
    <w:name w:val="footer"/>
    <w:basedOn w:val="Normal"/>
    <w:link w:val="PieddepageCar"/>
    <w:uiPriority w:val="99"/>
    <w:unhideWhenUsed/>
    <w:rsid w:val="008B4463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B4463"/>
  </w:style>
  <w:style w:type="character" w:styleId="Numrodepage">
    <w:name w:val="page number"/>
    <w:basedOn w:val="Policepardfaut"/>
    <w:uiPriority w:val="99"/>
    <w:semiHidden/>
    <w:unhideWhenUsed/>
    <w:rsid w:val="00434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11/relationships/commentsExtended" Target="commentsExtended.xml"/><Relationship Id="rId16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jean-pierre.montier@univ-rennes2.fr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308</Words>
  <Characters>1700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Reverseau</dc:creator>
  <cp:keywords/>
  <dc:description/>
  <cp:lastModifiedBy>JP Montier</cp:lastModifiedBy>
  <cp:revision>31</cp:revision>
  <dcterms:created xsi:type="dcterms:W3CDTF">2017-01-11T10:55:00Z</dcterms:created>
  <dcterms:modified xsi:type="dcterms:W3CDTF">2018-02-28T15:52:00Z</dcterms:modified>
</cp:coreProperties>
</file>