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02" w:rsidRDefault="00834E02" w:rsidP="00FA7D84">
      <w:pPr>
        <w:jc w:val="center"/>
      </w:pPr>
    </w:p>
    <w:p w:rsidR="00834E02" w:rsidRDefault="00FA7D84" w:rsidP="00FA7D84">
      <w:pPr>
        <w:jc w:val="center"/>
        <w:rPr>
          <w:rFonts w:ascii="Times New Roman" w:hAnsi="Times New Roman" w:cs="Times New Roman"/>
          <w:b/>
          <w:i/>
          <w:color w:val="7F7F7F" w:themeColor="text1" w:themeTint="80"/>
          <w:sz w:val="32"/>
          <w:szCs w:val="32"/>
        </w:rPr>
      </w:pPr>
      <w:bookmarkStart w:id="0" w:name="OLE_LINK1"/>
      <w:bookmarkStart w:id="1" w:name="OLE_LINK2"/>
      <w:r w:rsidRPr="00834E02">
        <w:rPr>
          <w:rFonts w:ascii="Times New Roman" w:hAnsi="Times New Roman" w:cs="Times New Roman"/>
          <w:b/>
          <w:sz w:val="32"/>
          <w:szCs w:val="32"/>
        </w:rPr>
        <w:t xml:space="preserve">Séminaire « La ville juste », ED 483 </w:t>
      </w:r>
      <w:proofErr w:type="spellStart"/>
      <w:r w:rsidRPr="00834E02">
        <w:rPr>
          <w:rFonts w:ascii="Times New Roman" w:hAnsi="Times New Roman" w:cs="Times New Roman"/>
          <w:b/>
          <w:sz w:val="32"/>
          <w:szCs w:val="32"/>
        </w:rPr>
        <w:t>SCiences</w:t>
      </w:r>
      <w:proofErr w:type="spellEnd"/>
      <w:r w:rsidRPr="00834E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4E02">
        <w:rPr>
          <w:rFonts w:ascii="Times New Roman" w:hAnsi="Times New Roman" w:cs="Times New Roman"/>
          <w:b/>
          <w:sz w:val="32"/>
          <w:szCs w:val="32"/>
        </w:rPr>
        <w:t>SOciales</w:t>
      </w:r>
      <w:proofErr w:type="spellEnd"/>
      <w:r w:rsidRPr="00834E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4E02" w:rsidRPr="00834E0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34E02">
        <w:rPr>
          <w:rFonts w:ascii="Times New Roman" w:hAnsi="Times New Roman" w:cs="Times New Roman"/>
          <w:b/>
          <w:i/>
          <w:color w:val="7F7F7F" w:themeColor="text1" w:themeTint="80"/>
          <w:sz w:val="32"/>
          <w:szCs w:val="32"/>
        </w:rPr>
        <w:t xml:space="preserve">coordonné par Natacha </w:t>
      </w:r>
      <w:proofErr w:type="spellStart"/>
      <w:r w:rsidRPr="00834E02">
        <w:rPr>
          <w:rFonts w:ascii="Times New Roman" w:hAnsi="Times New Roman" w:cs="Times New Roman"/>
          <w:b/>
          <w:i/>
          <w:color w:val="7F7F7F" w:themeColor="text1" w:themeTint="80"/>
          <w:sz w:val="32"/>
          <w:szCs w:val="32"/>
        </w:rPr>
        <w:t>Coquery</w:t>
      </w:r>
      <w:proofErr w:type="spellEnd"/>
      <w:r w:rsidRPr="00834E02">
        <w:rPr>
          <w:rFonts w:ascii="Times New Roman" w:hAnsi="Times New Roman" w:cs="Times New Roman"/>
          <w:b/>
          <w:i/>
          <w:color w:val="7F7F7F" w:themeColor="text1" w:themeTint="80"/>
          <w:sz w:val="32"/>
          <w:szCs w:val="32"/>
        </w:rPr>
        <w:t xml:space="preserve"> (historienne)</w:t>
      </w:r>
    </w:p>
    <w:p w:rsidR="002079C1" w:rsidRDefault="00834E02" w:rsidP="00FA7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02">
        <w:rPr>
          <w:rFonts w:ascii="Times New Roman" w:hAnsi="Times New Roman" w:cs="Times New Roman"/>
          <w:b/>
          <w:sz w:val="28"/>
          <w:szCs w:val="28"/>
        </w:rPr>
        <w:t>Mardi 10 mai 2016, 9h-17h (ISH, 14 av. Berthelot, Lyon, salle Elise Rivet)</w:t>
      </w:r>
    </w:p>
    <w:p w:rsidR="002079C1" w:rsidRPr="00337FC7" w:rsidRDefault="002079C1" w:rsidP="002079C1">
      <w:pPr>
        <w:pStyle w:val="En-tte"/>
        <w:jc w:val="both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337FC7">
        <w:rPr>
          <w:rFonts w:ascii="Times New Roman" w:hAnsi="Times New Roman"/>
          <w:i/>
          <w:sz w:val="24"/>
          <w:szCs w:val="24"/>
        </w:rPr>
        <w:t>Séance préparée par les étudiant</w:t>
      </w:r>
      <w:r w:rsidRPr="00337FC7">
        <w:rPr>
          <w:rFonts w:ascii="Times New Roman" w:hAnsi="Times New Roman"/>
          <w:i/>
          <w:sz w:val="24"/>
          <w:szCs w:val="24"/>
        </w:rPr>
        <w:softHyphen/>
      </w:r>
      <w:r w:rsidR="00195CF4" w:rsidRPr="00337FC7">
        <w:rPr>
          <w:rFonts w:ascii="Times New Roman" w:hAnsi="Times New Roman"/>
          <w:i/>
          <w:sz w:val="24"/>
          <w:szCs w:val="24"/>
        </w:rPr>
        <w:t>-</w:t>
      </w:r>
      <w:r w:rsidRPr="00337FC7">
        <w:rPr>
          <w:rFonts w:ascii="Times New Roman" w:hAnsi="Times New Roman"/>
          <w:i/>
          <w:sz w:val="24"/>
          <w:szCs w:val="24"/>
        </w:rPr>
        <w:t>e</w:t>
      </w:r>
      <w:r w:rsidR="00195CF4" w:rsidRPr="00337FC7">
        <w:rPr>
          <w:rFonts w:ascii="Times New Roman" w:hAnsi="Times New Roman"/>
          <w:i/>
          <w:sz w:val="24"/>
          <w:szCs w:val="24"/>
        </w:rPr>
        <w:t>-</w:t>
      </w:r>
      <w:r w:rsidRPr="00337FC7">
        <w:rPr>
          <w:rFonts w:ascii="Times New Roman" w:hAnsi="Times New Roman"/>
          <w:i/>
          <w:sz w:val="24"/>
          <w:szCs w:val="24"/>
        </w:rPr>
        <w:softHyphen/>
        <w:t xml:space="preserve">s du séminaire : </w:t>
      </w:r>
      <w:proofErr w:type="spellStart"/>
      <w:r w:rsidRPr="00337FC7">
        <w:rPr>
          <w:rFonts w:ascii="Times New Roman" w:hAnsi="Times New Roman"/>
          <w:b w:val="0"/>
          <w:bCs w:val="0"/>
          <w:i/>
          <w:sz w:val="24"/>
          <w:szCs w:val="24"/>
        </w:rPr>
        <w:t>Eulaidia</w:t>
      </w:r>
      <w:proofErr w:type="spellEnd"/>
      <w:r w:rsidRPr="00337FC7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37FC7">
        <w:rPr>
          <w:rFonts w:ascii="Times New Roman" w:hAnsi="Times New Roman"/>
          <w:b w:val="0"/>
          <w:bCs w:val="0"/>
          <w:i/>
          <w:sz w:val="24"/>
          <w:szCs w:val="24"/>
        </w:rPr>
        <w:t>Araújo</w:t>
      </w:r>
      <w:proofErr w:type="spellEnd"/>
      <w:r w:rsidR="00337FC7" w:rsidRPr="00337FC7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r w:rsidR="00347DB1" w:rsidRPr="00337FC7">
        <w:rPr>
          <w:rFonts w:ascii="Times New Roman" w:hAnsi="Times New Roman"/>
          <w:b w:val="0"/>
          <w:bCs w:val="0"/>
          <w:i/>
          <w:sz w:val="24"/>
          <w:szCs w:val="24"/>
        </w:rPr>
        <w:t xml:space="preserve"> Cyril Bonfils</w:t>
      </w:r>
      <w:r w:rsidR="00337FC7" w:rsidRPr="00337FC7">
        <w:rPr>
          <w:rFonts w:ascii="Times New Roman" w:hAnsi="Times New Roman"/>
          <w:b w:val="0"/>
          <w:bCs w:val="0"/>
          <w:i/>
          <w:sz w:val="24"/>
          <w:szCs w:val="24"/>
        </w:rPr>
        <w:t xml:space="preserve">, Fabien </w:t>
      </w:r>
      <w:proofErr w:type="spellStart"/>
      <w:r w:rsidR="00337FC7" w:rsidRPr="00337FC7">
        <w:rPr>
          <w:rFonts w:ascii="Times New Roman" w:hAnsi="Times New Roman"/>
          <w:b w:val="0"/>
          <w:bCs w:val="0"/>
          <w:i/>
          <w:sz w:val="24"/>
          <w:szCs w:val="24"/>
        </w:rPr>
        <w:t>Lhopital</w:t>
      </w:r>
      <w:proofErr w:type="spellEnd"/>
      <w:r w:rsidR="00337FC7" w:rsidRPr="00337FC7">
        <w:rPr>
          <w:rFonts w:ascii="Times New Roman" w:hAnsi="Times New Roman"/>
          <w:b w:val="0"/>
          <w:bCs w:val="0"/>
          <w:i/>
          <w:sz w:val="24"/>
          <w:szCs w:val="24"/>
        </w:rPr>
        <w:t xml:space="preserve">, Aliénor Wagner, Clara </w:t>
      </w:r>
      <w:proofErr w:type="spellStart"/>
      <w:r w:rsidR="00337FC7" w:rsidRPr="00337FC7">
        <w:rPr>
          <w:rFonts w:ascii="Times New Roman" w:hAnsi="Times New Roman"/>
          <w:b w:val="0"/>
          <w:bCs w:val="0"/>
          <w:i/>
          <w:sz w:val="24"/>
          <w:szCs w:val="24"/>
        </w:rPr>
        <w:t>Paraboa</w:t>
      </w:r>
      <w:proofErr w:type="spellEnd"/>
      <w:r w:rsidRPr="00337FC7">
        <w:rPr>
          <w:rFonts w:ascii="Times New Roman" w:hAnsi="Times New Roman"/>
          <w:b w:val="0"/>
          <w:bCs w:val="0"/>
          <w:i/>
          <w:sz w:val="24"/>
          <w:szCs w:val="24"/>
        </w:rPr>
        <w:t xml:space="preserve">. </w:t>
      </w:r>
    </w:p>
    <w:p w:rsidR="007059E8" w:rsidRPr="00026166" w:rsidRDefault="007059E8" w:rsidP="00026166">
      <w:pPr>
        <w:pStyle w:val="Pardfaut"/>
        <w:spacing w:after="240" w:line="56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Matinée (9h30 à 12h30)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26166" w:rsidRPr="008020AF" w:rsidRDefault="00026166" w:rsidP="00026166">
      <w:pPr>
        <w:jc w:val="both"/>
        <w:rPr>
          <w:rFonts w:ascii="Arial" w:hAnsi="Arial" w:cs="Arial"/>
          <w:b/>
          <w:sz w:val="28"/>
          <w:szCs w:val="28"/>
        </w:rPr>
      </w:pPr>
      <w:bookmarkStart w:id="2" w:name="OLE_LINK3"/>
      <w:bookmarkStart w:id="3" w:name="OLE_LINK4"/>
      <w:bookmarkEnd w:id="0"/>
      <w:bookmarkEnd w:id="1"/>
      <w:r w:rsidRPr="00026166">
        <w:rPr>
          <w:rFonts w:ascii="Arial" w:hAnsi="Arial" w:cs="Arial"/>
          <w:b/>
          <w:sz w:val="24"/>
          <w:szCs w:val="24"/>
        </w:rPr>
        <w:t>Vincent Veschambre :</w:t>
      </w:r>
      <w:r w:rsidR="008020AF">
        <w:rPr>
          <w:rFonts w:ascii="Arial" w:hAnsi="Arial" w:cs="Arial"/>
          <w:b/>
          <w:sz w:val="24"/>
          <w:szCs w:val="24"/>
        </w:rPr>
        <w:t xml:space="preserve"> </w:t>
      </w:r>
      <w:r w:rsidR="008020AF" w:rsidRPr="00757E54">
        <w:rPr>
          <w:rFonts w:ascii="Times New Roman" w:hAnsi="Times New Roman"/>
          <w:sz w:val="28"/>
          <w:szCs w:val="28"/>
        </w:rPr>
        <w:t>Professeur en sciences sociales à l’École nationale supérieure d’architecture de Lyon. Direct</w:t>
      </w:r>
      <w:bookmarkStart w:id="4" w:name="_GoBack"/>
      <w:bookmarkEnd w:id="4"/>
      <w:r w:rsidR="008020AF" w:rsidRPr="00757E54">
        <w:rPr>
          <w:rFonts w:ascii="Times New Roman" w:hAnsi="Times New Roman"/>
          <w:sz w:val="28"/>
          <w:szCs w:val="28"/>
        </w:rPr>
        <w:t>eur du Rize à Villeurbanne</w:t>
      </w:r>
    </w:p>
    <w:p w:rsidR="00026166" w:rsidRPr="00026166" w:rsidRDefault="00026166" w:rsidP="00026166">
      <w:pPr>
        <w:pStyle w:val="HTMLprformat"/>
        <w:jc w:val="both"/>
        <w:rPr>
          <w:rFonts w:ascii="Arial" w:hAnsi="Arial" w:cs="Arial"/>
          <w:b/>
          <w:sz w:val="24"/>
          <w:szCs w:val="24"/>
        </w:rPr>
      </w:pPr>
      <w:r w:rsidRPr="00026166">
        <w:rPr>
          <w:rFonts w:ascii="Arial" w:hAnsi="Arial" w:cs="Arial"/>
          <w:b/>
          <w:sz w:val="24"/>
          <w:szCs w:val="24"/>
        </w:rPr>
        <w:t xml:space="preserve">Titre : </w:t>
      </w:r>
      <w:r w:rsidR="00757E54">
        <w:rPr>
          <w:rFonts w:ascii="Arial" w:hAnsi="Arial" w:cs="Arial"/>
          <w:sz w:val="24"/>
          <w:szCs w:val="24"/>
        </w:rPr>
        <w:t>"</w:t>
      </w:r>
      <w:r w:rsidRPr="00757E54">
        <w:rPr>
          <w:rFonts w:ascii="Arial" w:hAnsi="Arial" w:cs="Arial"/>
          <w:sz w:val="24"/>
          <w:szCs w:val="24"/>
        </w:rPr>
        <w:t xml:space="preserve">Qu'entendre par justice spatiale dans les domaines de la patrimonialisation et de la mise en mémoire ? Réflexions à partir du cas villeurbannais </w:t>
      </w:r>
      <w:r w:rsidRPr="00026166">
        <w:rPr>
          <w:rFonts w:ascii="Arial" w:hAnsi="Arial" w:cs="Arial"/>
          <w:sz w:val="24"/>
          <w:szCs w:val="24"/>
        </w:rPr>
        <w:t>"</w:t>
      </w:r>
      <w:r w:rsidRPr="00026166">
        <w:rPr>
          <w:rFonts w:ascii="Arial" w:hAnsi="Arial" w:cs="Arial"/>
          <w:b/>
          <w:sz w:val="24"/>
          <w:szCs w:val="24"/>
        </w:rPr>
        <w:t>.</w:t>
      </w:r>
    </w:p>
    <w:bookmarkEnd w:id="2"/>
    <w:bookmarkEnd w:id="3"/>
    <w:p w:rsidR="008020AF" w:rsidRDefault="008020AF" w:rsidP="00026166">
      <w:pPr>
        <w:jc w:val="both"/>
        <w:rPr>
          <w:rFonts w:ascii="Arial" w:hAnsi="Arial" w:cs="Arial"/>
          <w:sz w:val="24"/>
          <w:szCs w:val="24"/>
        </w:rPr>
      </w:pPr>
    </w:p>
    <w:p w:rsidR="00026166" w:rsidRPr="00757E54" w:rsidRDefault="00026166" w:rsidP="008020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0AF">
        <w:rPr>
          <w:rFonts w:ascii="Arial" w:hAnsi="Arial" w:cs="Arial"/>
          <w:b/>
          <w:sz w:val="24"/>
          <w:szCs w:val="24"/>
        </w:rPr>
        <w:t xml:space="preserve">Présentation : </w:t>
      </w:r>
      <w:r w:rsidRPr="00757E54">
        <w:rPr>
          <w:rFonts w:ascii="Arial" w:hAnsi="Arial" w:cs="Arial"/>
          <w:sz w:val="24"/>
          <w:szCs w:val="24"/>
        </w:rPr>
        <w:t>Appliquer la grille de lecture de la "ville juste" aux questions de patrimonialisation et de mise en mémoire soulève un certain nombre de questions fondamentales. La valorisation des traces reflète-t-elle la diversité des populations qui ont fait la ville ? Les acteurs de la patrimonialisation, généralement bien dotés en capital culturel, peuvent-ils être porteurs de cette diversité sociale ? Quel devrait être le rôle de responsables politiques, notamment dans un contexte de ville anciennement industrielle, marquée par une forte présence des catégories populaires, notamment celles issues de l'immigration ? L</w:t>
      </w:r>
      <w:r w:rsidR="00F61989" w:rsidRPr="00757E54">
        <w:rPr>
          <w:rFonts w:ascii="Arial" w:hAnsi="Arial" w:cs="Arial"/>
          <w:sz w:val="24"/>
          <w:szCs w:val="24"/>
        </w:rPr>
        <w:t>e</w:t>
      </w:r>
      <w:r w:rsidRPr="00757E54">
        <w:rPr>
          <w:rFonts w:ascii="Arial" w:hAnsi="Arial" w:cs="Arial"/>
          <w:sz w:val="24"/>
          <w:szCs w:val="24"/>
        </w:rPr>
        <w:t xml:space="preserve"> cas de Villeurbanne servira de toile de fond à une réflexion plus large visant à définir les contours de ce que serait une "ville juste" sur le plan de la mise en valeur des traces et des mémoires.</w:t>
      </w:r>
    </w:p>
    <w:p w:rsidR="008020AF" w:rsidRDefault="008020AF" w:rsidP="00026166">
      <w:pPr>
        <w:jc w:val="both"/>
        <w:rPr>
          <w:rFonts w:ascii="Arial" w:hAnsi="Arial" w:cs="Arial"/>
          <w:sz w:val="24"/>
          <w:szCs w:val="24"/>
        </w:rPr>
      </w:pPr>
    </w:p>
    <w:p w:rsidR="008020AF" w:rsidRPr="008020AF" w:rsidRDefault="00026166" w:rsidP="008020AF">
      <w:pPr>
        <w:pStyle w:val="Pardfaut"/>
        <w:spacing w:after="24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5" w:name="OLE_LINK5"/>
      <w:bookmarkStart w:id="6" w:name="OLE_LINK6"/>
      <w:r w:rsidRPr="008020AF">
        <w:rPr>
          <w:rFonts w:ascii="Arial" w:hAnsi="Arial" w:cs="Arial"/>
          <w:b/>
          <w:sz w:val="24"/>
          <w:szCs w:val="24"/>
        </w:rPr>
        <w:t>Benjamin Tremblay :</w:t>
      </w:r>
      <w:r w:rsidR="008020AF" w:rsidRPr="008020AF">
        <w:rPr>
          <w:rFonts w:ascii="Arial" w:hAnsi="Arial" w:cs="Arial"/>
          <w:b/>
          <w:sz w:val="24"/>
          <w:szCs w:val="24"/>
        </w:rPr>
        <w:t xml:space="preserve"> </w:t>
      </w:r>
      <w:r w:rsidR="008020AF" w:rsidRPr="00757E54">
        <w:rPr>
          <w:rFonts w:ascii="Arial" w:hAnsi="Arial" w:cs="Arial"/>
          <w:sz w:val="24"/>
          <w:szCs w:val="24"/>
        </w:rPr>
        <w:t>doctorant en sociologie au Centre Max Weber</w:t>
      </w:r>
      <w:r w:rsidR="008020AF" w:rsidRPr="00757E54">
        <w:rPr>
          <w:rFonts w:ascii="Arial" w:hAnsi="Arial" w:cs="Arial"/>
          <w:sz w:val="24"/>
          <w:szCs w:val="24"/>
          <w:lang w:val="it-IT"/>
        </w:rPr>
        <w:t xml:space="preserve">. Il </w:t>
      </w:r>
      <w:r w:rsidR="008020AF" w:rsidRPr="00757E54">
        <w:rPr>
          <w:rFonts w:ascii="Arial" w:hAnsi="Arial" w:cs="Arial"/>
          <w:sz w:val="24"/>
          <w:szCs w:val="24"/>
        </w:rPr>
        <w:t xml:space="preserve">mène une thèse sous la direction de Michel </w:t>
      </w:r>
      <w:proofErr w:type="spellStart"/>
      <w:r w:rsidR="008020AF" w:rsidRPr="00757E54">
        <w:rPr>
          <w:rFonts w:ascii="Arial" w:hAnsi="Arial" w:cs="Arial"/>
          <w:sz w:val="24"/>
          <w:szCs w:val="24"/>
        </w:rPr>
        <w:t>Peroni</w:t>
      </w:r>
      <w:proofErr w:type="spellEnd"/>
      <w:r w:rsidR="008020AF" w:rsidRPr="00757E54">
        <w:rPr>
          <w:rFonts w:ascii="Arial" w:hAnsi="Arial" w:cs="Arial"/>
          <w:sz w:val="24"/>
          <w:szCs w:val="24"/>
        </w:rPr>
        <w:t xml:space="preserve">, intitulée « </w:t>
      </w:r>
      <w:r w:rsidR="008020AF" w:rsidRPr="00757E54">
        <w:rPr>
          <w:rFonts w:ascii="Arial" w:hAnsi="Arial" w:cs="Arial"/>
          <w:sz w:val="24"/>
          <w:szCs w:val="24"/>
          <w:lang w:val="it-IT"/>
        </w:rPr>
        <w:t xml:space="preserve">La </w:t>
      </w:r>
      <w:r w:rsidR="008020AF" w:rsidRPr="00757E54">
        <w:rPr>
          <w:rFonts w:ascii="Arial" w:hAnsi="Arial" w:cs="Arial"/>
          <w:sz w:val="24"/>
          <w:szCs w:val="24"/>
        </w:rPr>
        <w:t xml:space="preserve">mémoire et son collectif – Matières et modes d’existence de la mémoire à Villeurbanne </w:t>
      </w:r>
      <w:r w:rsidR="008020AF" w:rsidRPr="00757E54">
        <w:rPr>
          <w:rFonts w:ascii="Arial" w:hAnsi="Arial" w:cs="Arial"/>
          <w:sz w:val="24"/>
          <w:szCs w:val="24"/>
          <w:lang w:val="it-IT"/>
        </w:rPr>
        <w:t>»</w:t>
      </w:r>
      <w:r w:rsidR="008020AF" w:rsidRPr="00757E54">
        <w:rPr>
          <w:rFonts w:ascii="Arial" w:hAnsi="Arial" w:cs="Arial"/>
          <w:sz w:val="24"/>
          <w:szCs w:val="24"/>
        </w:rPr>
        <w:t>. Il est également, depuis septembre 2013, chercheur résident au Rize à Villeurbanne.</w:t>
      </w:r>
      <w:r w:rsidR="008020AF" w:rsidRPr="008020AF">
        <w:rPr>
          <w:rFonts w:ascii="Arial" w:hAnsi="Arial" w:cs="Arial"/>
          <w:b/>
          <w:sz w:val="24"/>
          <w:szCs w:val="24"/>
        </w:rPr>
        <w:t xml:space="preserve"> </w:t>
      </w:r>
    </w:p>
    <w:p w:rsidR="00026166" w:rsidRPr="00E9717E" w:rsidRDefault="00026166" w:rsidP="00026166">
      <w:pPr>
        <w:jc w:val="both"/>
        <w:rPr>
          <w:rFonts w:ascii="Arial" w:hAnsi="Arial" w:cs="Arial"/>
          <w:b/>
          <w:sz w:val="24"/>
          <w:szCs w:val="24"/>
        </w:rPr>
      </w:pPr>
      <w:r w:rsidRPr="00E9717E">
        <w:rPr>
          <w:rFonts w:ascii="Arial" w:hAnsi="Arial" w:cs="Arial"/>
          <w:b/>
          <w:sz w:val="24"/>
          <w:szCs w:val="24"/>
        </w:rPr>
        <w:t xml:space="preserve">Titre : </w:t>
      </w:r>
      <w:r w:rsidRPr="00757E54">
        <w:rPr>
          <w:rFonts w:ascii="Arial" w:hAnsi="Arial" w:cs="Arial"/>
          <w:sz w:val="24"/>
          <w:szCs w:val="24"/>
        </w:rPr>
        <w:t>"A l'école du regard : lorsque la ville nous apparaît"</w:t>
      </w:r>
    </w:p>
    <w:bookmarkEnd w:id="5"/>
    <w:bookmarkEnd w:id="6"/>
    <w:p w:rsidR="00026166" w:rsidRPr="00757E54" w:rsidRDefault="00026166" w:rsidP="002014C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9717E">
        <w:rPr>
          <w:rFonts w:ascii="Arial" w:hAnsi="Arial" w:cs="Arial"/>
          <w:b/>
          <w:sz w:val="24"/>
          <w:szCs w:val="24"/>
        </w:rPr>
        <w:t>Présentation :</w:t>
      </w:r>
      <w:r w:rsidR="00BD3D06">
        <w:rPr>
          <w:rFonts w:ascii="Arial" w:hAnsi="Arial" w:cs="Arial"/>
          <w:b/>
          <w:sz w:val="24"/>
          <w:szCs w:val="24"/>
        </w:rPr>
        <w:t xml:space="preserve"> </w:t>
      </w:r>
      <w:r w:rsidR="00BD3D06" w:rsidRPr="00757E54">
        <w:rPr>
          <w:rFonts w:ascii="Arial" w:hAnsi="Arial" w:cs="Arial"/>
          <w:sz w:val="24"/>
          <w:szCs w:val="24"/>
        </w:rPr>
        <w:t>Comment une entité du monde physique – une place, un immeuble, une pierre – peut-elle être « vue comme » une chose mémorielle ou historique ? Comment une telle entité peut-elle « incarner la mémoire » ? A partir d’observations menées à Villeurbanne lors de balades urbaines, il s’agira de comprendre comment notre œil est « éduqué » à voir, « au-delà des apparences », la profondeur temporelle du monde. La présentation s’attachera à interroger le lien entre l’expérience pratique d’une recherche en immersion et les inflexions théoriques opérées au fil du temps.</w:t>
      </w:r>
    </w:p>
    <w:p w:rsidR="002014CD" w:rsidRDefault="002014CD" w:rsidP="00E9717E">
      <w:pPr>
        <w:jc w:val="both"/>
        <w:rPr>
          <w:rFonts w:ascii="Arial" w:hAnsi="Arial" w:cs="Arial"/>
          <w:b/>
          <w:sz w:val="24"/>
          <w:szCs w:val="24"/>
        </w:rPr>
      </w:pPr>
    </w:p>
    <w:p w:rsidR="00E9717E" w:rsidRPr="00757E54" w:rsidRDefault="00026166" w:rsidP="00E9717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OLE_LINK7"/>
      <w:bookmarkStart w:id="8" w:name="OLE_LINK8"/>
      <w:r w:rsidRPr="00E9717E">
        <w:rPr>
          <w:rFonts w:ascii="Arial" w:hAnsi="Arial" w:cs="Arial"/>
          <w:b/>
          <w:sz w:val="24"/>
          <w:szCs w:val="24"/>
        </w:rPr>
        <w:t>Marie-Thérèse Têtu :</w:t>
      </w:r>
      <w:r w:rsidR="00E9717E" w:rsidRPr="00E9717E">
        <w:rPr>
          <w:rFonts w:ascii="Arial" w:hAnsi="Arial" w:cs="Arial"/>
          <w:b/>
          <w:sz w:val="24"/>
          <w:szCs w:val="24"/>
        </w:rPr>
        <w:t xml:space="preserve"> </w:t>
      </w:r>
      <w:r w:rsidR="00E9717E" w:rsidRPr="00757E54">
        <w:rPr>
          <w:rFonts w:ascii="Arial" w:hAnsi="Arial" w:cs="Arial"/>
          <w:sz w:val="24"/>
          <w:szCs w:val="24"/>
        </w:rPr>
        <w:t>s</w:t>
      </w:r>
      <w:r w:rsidR="00E9717E" w:rsidRPr="00757E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ocio-anthropologue. </w:t>
      </w:r>
      <w:r w:rsidR="00E9717E" w:rsidRPr="00757E54">
        <w:rPr>
          <w:rFonts w:ascii="Arial" w:eastAsia="Times New Roman" w:hAnsi="Arial" w:cs="Arial"/>
          <w:color w:val="000000"/>
          <w:sz w:val="24"/>
          <w:szCs w:val="24"/>
        </w:rPr>
        <w:t>Chargée de recherche CNRS,  CENTRE MAX WEBER.</w:t>
      </w:r>
    </w:p>
    <w:p w:rsidR="00026166" w:rsidRPr="00757E54" w:rsidRDefault="00026166" w:rsidP="00026166">
      <w:pPr>
        <w:jc w:val="both"/>
        <w:rPr>
          <w:rFonts w:ascii="Arial" w:hAnsi="Arial" w:cs="Arial"/>
          <w:sz w:val="24"/>
          <w:szCs w:val="24"/>
        </w:rPr>
      </w:pPr>
      <w:r w:rsidRPr="00E9717E">
        <w:rPr>
          <w:rFonts w:ascii="Arial" w:hAnsi="Arial" w:cs="Arial"/>
          <w:b/>
          <w:sz w:val="24"/>
          <w:szCs w:val="24"/>
        </w:rPr>
        <w:t xml:space="preserve">Titre de l’intervention : </w:t>
      </w:r>
      <w:r w:rsidRPr="00757E54">
        <w:rPr>
          <w:rFonts w:ascii="Arial" w:hAnsi="Arial" w:cs="Arial"/>
          <w:sz w:val="24"/>
          <w:szCs w:val="24"/>
        </w:rPr>
        <w:t>"Lieu de mémoire et mémoires d'un lieu. La prison Montluc à Lyon".</w:t>
      </w:r>
    </w:p>
    <w:bookmarkEnd w:id="7"/>
    <w:bookmarkEnd w:id="8"/>
    <w:p w:rsidR="00026166" w:rsidRDefault="00026166" w:rsidP="00026166">
      <w:pPr>
        <w:jc w:val="both"/>
        <w:rPr>
          <w:rFonts w:ascii="Arial" w:hAnsi="Arial" w:cs="Arial"/>
          <w:b/>
          <w:sz w:val="24"/>
          <w:szCs w:val="24"/>
        </w:rPr>
      </w:pPr>
      <w:r w:rsidRPr="00E9717E">
        <w:rPr>
          <w:rFonts w:ascii="Arial" w:hAnsi="Arial" w:cs="Arial"/>
          <w:b/>
          <w:sz w:val="24"/>
          <w:szCs w:val="24"/>
        </w:rPr>
        <w:t xml:space="preserve">Présentation : </w:t>
      </w:r>
      <w:r w:rsidR="00757E54">
        <w:rPr>
          <w:rFonts w:ascii="Arial" w:hAnsi="Arial" w:cs="Arial"/>
          <w:sz w:val="24"/>
          <w:szCs w:val="24"/>
        </w:rPr>
        <w:t>L</w:t>
      </w:r>
      <w:r w:rsidRPr="00757E54">
        <w:rPr>
          <w:rFonts w:ascii="Arial" w:hAnsi="Arial" w:cs="Arial"/>
          <w:sz w:val="24"/>
          <w:szCs w:val="24"/>
        </w:rPr>
        <w:t xml:space="preserve">e propos portera sur : les enjeux de la patrimonialisation à partir d'un lieu de mémoire, la prison Montluc à Lyon, qui est à la fois un des </w:t>
      </w:r>
      <w:r w:rsidR="004740E0" w:rsidRPr="00757E54">
        <w:rPr>
          <w:rFonts w:ascii="Arial" w:hAnsi="Arial" w:cs="Arial"/>
          <w:sz w:val="24"/>
          <w:szCs w:val="24"/>
        </w:rPr>
        <w:t>neuf</w:t>
      </w:r>
      <w:r w:rsidRPr="00757E54">
        <w:rPr>
          <w:rFonts w:ascii="Arial" w:hAnsi="Arial" w:cs="Arial"/>
          <w:sz w:val="24"/>
          <w:szCs w:val="24"/>
        </w:rPr>
        <w:t xml:space="preserve"> Hauts lieux de la mémoire nationale et un lieu à histoires et mémoires multiples. Comment penser les mémoires et leurs interactions à l'intersection entre local, national et transnational ?</w:t>
      </w:r>
    </w:p>
    <w:p w:rsidR="00337FC7" w:rsidRPr="00E9717E" w:rsidRDefault="00337FC7" w:rsidP="00026166">
      <w:pPr>
        <w:jc w:val="both"/>
        <w:rPr>
          <w:rFonts w:ascii="Arial" w:hAnsi="Arial" w:cs="Arial"/>
          <w:b/>
          <w:sz w:val="24"/>
          <w:szCs w:val="24"/>
        </w:rPr>
      </w:pPr>
    </w:p>
    <w:p w:rsidR="00471137" w:rsidRPr="00026166" w:rsidRDefault="00471137" w:rsidP="00026166">
      <w:pPr>
        <w:jc w:val="both"/>
        <w:rPr>
          <w:rFonts w:ascii="Arial" w:hAnsi="Arial" w:cs="Arial"/>
          <w:b/>
          <w:sz w:val="24"/>
          <w:szCs w:val="24"/>
        </w:rPr>
      </w:pPr>
    </w:p>
    <w:sectPr w:rsidR="00471137" w:rsidRPr="00026166" w:rsidSect="009646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86" w:rsidRDefault="000C0586" w:rsidP="007059E8">
      <w:pPr>
        <w:spacing w:after="0" w:line="240" w:lineRule="auto"/>
      </w:pPr>
      <w:r>
        <w:separator/>
      </w:r>
    </w:p>
  </w:endnote>
  <w:endnote w:type="continuationSeparator" w:id="0">
    <w:p w:rsidR="000C0586" w:rsidRDefault="000C0586" w:rsidP="0070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86" w:rsidRDefault="000C0586" w:rsidP="007059E8">
      <w:pPr>
        <w:spacing w:after="0" w:line="240" w:lineRule="auto"/>
      </w:pPr>
      <w:r>
        <w:separator/>
      </w:r>
    </w:p>
  </w:footnote>
  <w:footnote w:type="continuationSeparator" w:id="0">
    <w:p w:rsidR="000C0586" w:rsidRDefault="000C0586" w:rsidP="0070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86" w:rsidRDefault="000C0586" w:rsidP="007059E8">
    <w:r w:rsidRPr="00834E02">
      <w:rPr>
        <w:rFonts w:ascii="Times New Roman" w:hAnsi="Times New Roman" w:cs="Times New Roman"/>
        <w:b/>
        <w:noProof/>
        <w:sz w:val="28"/>
        <w:szCs w:val="28"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5214620</wp:posOffset>
          </wp:positionH>
          <wp:positionV relativeFrom="page">
            <wp:posOffset>442595</wp:posOffset>
          </wp:positionV>
          <wp:extent cx="763905" cy="763905"/>
          <wp:effectExtent l="0" t="0" r="0" b="0"/>
          <wp:wrapThrough wrapText="bothSides" distL="152400" distR="152400">
            <wp:wrapPolygon edited="1">
              <wp:start x="0" y="0"/>
              <wp:lineTo x="0" y="21595"/>
              <wp:lineTo x="21595" y="21595"/>
              <wp:lineTo x="21595" y="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ge1image1405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" cy="76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FA7D84">
      <w:rPr>
        <w:b/>
        <w:noProof/>
        <w:sz w:val="40"/>
        <w:szCs w:val="40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650875</wp:posOffset>
          </wp:positionH>
          <wp:positionV relativeFrom="page">
            <wp:posOffset>442595</wp:posOffset>
          </wp:positionV>
          <wp:extent cx="2803525" cy="763905"/>
          <wp:effectExtent l="0" t="0" r="0" b="0"/>
          <wp:wrapThrough wrapText="bothSides" distL="152400" distR="152400">
            <wp:wrapPolygon edited="1">
              <wp:start x="1" y="0"/>
              <wp:lineTo x="1" y="21597"/>
              <wp:lineTo x="21599" y="21597"/>
              <wp:lineTo x="21599" y="0"/>
              <wp:lineTo x="1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1422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t="11736" r="10681"/>
                  <a:stretch>
                    <a:fillRect/>
                  </a:stretch>
                </pic:blipFill>
                <pic:spPr>
                  <a:xfrm>
                    <a:off x="0" y="0"/>
                    <a:ext cx="2803525" cy="76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C0586" w:rsidRDefault="000C0586">
    <w:pPr>
      <w:pStyle w:val="En-tte"/>
    </w:pPr>
  </w:p>
  <w:p w:rsidR="000C0586" w:rsidRDefault="000C058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0DE"/>
    <w:multiLevelType w:val="hybridMultilevel"/>
    <w:tmpl w:val="432EB8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4"/>
    <w:rsid w:val="00024A2A"/>
    <w:rsid w:val="00026166"/>
    <w:rsid w:val="000C0586"/>
    <w:rsid w:val="00195CF4"/>
    <w:rsid w:val="001C038E"/>
    <w:rsid w:val="001F5EAD"/>
    <w:rsid w:val="002014CD"/>
    <w:rsid w:val="0020359C"/>
    <w:rsid w:val="002079C1"/>
    <w:rsid w:val="002F662E"/>
    <w:rsid w:val="0033239C"/>
    <w:rsid w:val="00336115"/>
    <w:rsid w:val="00337FC7"/>
    <w:rsid w:val="00347DB1"/>
    <w:rsid w:val="003D41D8"/>
    <w:rsid w:val="003F6CB0"/>
    <w:rsid w:val="00465D47"/>
    <w:rsid w:val="00471137"/>
    <w:rsid w:val="004740E0"/>
    <w:rsid w:val="005A3F5A"/>
    <w:rsid w:val="005F7872"/>
    <w:rsid w:val="00651B2C"/>
    <w:rsid w:val="00681DC5"/>
    <w:rsid w:val="006C6126"/>
    <w:rsid w:val="007059E8"/>
    <w:rsid w:val="00757E54"/>
    <w:rsid w:val="007C2E64"/>
    <w:rsid w:val="008020AF"/>
    <w:rsid w:val="00834E02"/>
    <w:rsid w:val="008C0E85"/>
    <w:rsid w:val="008F09D3"/>
    <w:rsid w:val="008F0C80"/>
    <w:rsid w:val="00923254"/>
    <w:rsid w:val="009646D5"/>
    <w:rsid w:val="00971022"/>
    <w:rsid w:val="00991420"/>
    <w:rsid w:val="009D2348"/>
    <w:rsid w:val="009D745C"/>
    <w:rsid w:val="00A20CD3"/>
    <w:rsid w:val="00A35FEE"/>
    <w:rsid w:val="00A77845"/>
    <w:rsid w:val="00A94751"/>
    <w:rsid w:val="00AB1F71"/>
    <w:rsid w:val="00AD1014"/>
    <w:rsid w:val="00BD3D06"/>
    <w:rsid w:val="00C320DC"/>
    <w:rsid w:val="00CE6572"/>
    <w:rsid w:val="00D0127E"/>
    <w:rsid w:val="00D90D6B"/>
    <w:rsid w:val="00E1030C"/>
    <w:rsid w:val="00E644BA"/>
    <w:rsid w:val="00E9717E"/>
    <w:rsid w:val="00EA332C"/>
    <w:rsid w:val="00EC5C05"/>
    <w:rsid w:val="00ED748B"/>
    <w:rsid w:val="00F254EC"/>
    <w:rsid w:val="00F34A22"/>
    <w:rsid w:val="00F463B1"/>
    <w:rsid w:val="00F61989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next w:val="Normal"/>
    <w:link w:val="En-tteCar"/>
    <w:uiPriority w:val="99"/>
    <w:rsid w:val="002079C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character" w:customStyle="1" w:styleId="En-tteCar">
    <w:name w:val="En-tête Car"/>
    <w:basedOn w:val="Policepardfaut"/>
    <w:link w:val="En-tte"/>
    <w:uiPriority w:val="99"/>
    <w:rsid w:val="002079C1"/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eastAsia="fr-FR"/>
    </w:rPr>
  </w:style>
  <w:style w:type="paragraph" w:customStyle="1" w:styleId="Pardfaut">
    <w:name w:val="Par défaut"/>
    <w:rsid w:val="007059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TMLprformat">
    <w:name w:val="HTML Preformatted"/>
    <w:basedOn w:val="Normal"/>
    <w:link w:val="PrformatHTMLCar"/>
    <w:uiPriority w:val="99"/>
    <w:semiHidden/>
    <w:unhideWhenUsed/>
    <w:rsid w:val="0070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HTMLprformat"/>
    <w:uiPriority w:val="99"/>
    <w:semiHidden/>
    <w:rsid w:val="007059E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9E8"/>
  </w:style>
  <w:style w:type="paragraph" w:styleId="Textedebulles">
    <w:name w:val="Balloon Text"/>
    <w:basedOn w:val="Normal"/>
    <w:link w:val="TextedebullesCar"/>
    <w:uiPriority w:val="99"/>
    <w:semiHidden/>
    <w:unhideWhenUsed/>
    <w:rsid w:val="007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9E8"/>
    <w:rPr>
      <w:rFonts w:ascii="Tahoma" w:hAnsi="Tahoma" w:cs="Tahoma"/>
      <w:sz w:val="16"/>
      <w:szCs w:val="16"/>
    </w:rPr>
  </w:style>
  <w:style w:type="character" w:styleId="Lienhypertexte">
    <w:name w:val="Hyperlink"/>
    <w:rsid w:val="00471137"/>
    <w:rPr>
      <w:u w:val="single"/>
    </w:rPr>
  </w:style>
  <w:style w:type="character" w:customStyle="1" w:styleId="apple-converted-space">
    <w:name w:val="apple-converted-space"/>
    <w:basedOn w:val="Policepardfaut"/>
    <w:rsid w:val="00471137"/>
  </w:style>
  <w:style w:type="paragraph" w:styleId="Paragraphedeliste">
    <w:name w:val="List Paragraph"/>
    <w:basedOn w:val="Normal"/>
    <w:uiPriority w:val="34"/>
    <w:qFormat/>
    <w:rsid w:val="00471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ccentuation">
    <w:name w:val="Emphasis"/>
    <w:basedOn w:val="Policepardfaut"/>
    <w:uiPriority w:val="20"/>
    <w:qFormat/>
    <w:rsid w:val="00471137"/>
    <w:rPr>
      <w:i/>
      <w:iCs/>
    </w:rPr>
  </w:style>
  <w:style w:type="character" w:customStyle="1" w:styleId="object">
    <w:name w:val="object"/>
    <w:basedOn w:val="Policepardfaut"/>
    <w:rsid w:val="00471137"/>
  </w:style>
  <w:style w:type="paragraph" w:styleId="NormalWeb">
    <w:name w:val="Normal (Web)"/>
    <w:basedOn w:val="Normal"/>
    <w:uiPriority w:val="99"/>
    <w:semiHidden/>
    <w:unhideWhenUsed/>
    <w:rsid w:val="00EA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next w:val="Normal"/>
    <w:link w:val="En-tteCar"/>
    <w:uiPriority w:val="99"/>
    <w:rsid w:val="002079C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character" w:customStyle="1" w:styleId="En-tteCar">
    <w:name w:val="En-tête Car"/>
    <w:basedOn w:val="Policepardfaut"/>
    <w:link w:val="En-tte"/>
    <w:uiPriority w:val="99"/>
    <w:rsid w:val="002079C1"/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eastAsia="fr-FR"/>
    </w:rPr>
  </w:style>
  <w:style w:type="paragraph" w:customStyle="1" w:styleId="Pardfaut">
    <w:name w:val="Par défaut"/>
    <w:rsid w:val="007059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TMLprformat">
    <w:name w:val="HTML Preformatted"/>
    <w:basedOn w:val="Normal"/>
    <w:link w:val="PrformatHTMLCar"/>
    <w:uiPriority w:val="99"/>
    <w:semiHidden/>
    <w:unhideWhenUsed/>
    <w:rsid w:val="0070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HTMLprformat"/>
    <w:uiPriority w:val="99"/>
    <w:semiHidden/>
    <w:rsid w:val="007059E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9E8"/>
  </w:style>
  <w:style w:type="paragraph" w:styleId="Textedebulles">
    <w:name w:val="Balloon Text"/>
    <w:basedOn w:val="Normal"/>
    <w:link w:val="TextedebullesCar"/>
    <w:uiPriority w:val="99"/>
    <w:semiHidden/>
    <w:unhideWhenUsed/>
    <w:rsid w:val="007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9E8"/>
    <w:rPr>
      <w:rFonts w:ascii="Tahoma" w:hAnsi="Tahoma" w:cs="Tahoma"/>
      <w:sz w:val="16"/>
      <w:szCs w:val="16"/>
    </w:rPr>
  </w:style>
  <w:style w:type="character" w:styleId="Lienhypertexte">
    <w:name w:val="Hyperlink"/>
    <w:rsid w:val="00471137"/>
    <w:rPr>
      <w:u w:val="single"/>
    </w:rPr>
  </w:style>
  <w:style w:type="character" w:customStyle="1" w:styleId="apple-converted-space">
    <w:name w:val="apple-converted-space"/>
    <w:basedOn w:val="Policepardfaut"/>
    <w:rsid w:val="00471137"/>
  </w:style>
  <w:style w:type="paragraph" w:styleId="Paragraphedeliste">
    <w:name w:val="List Paragraph"/>
    <w:basedOn w:val="Normal"/>
    <w:uiPriority w:val="34"/>
    <w:qFormat/>
    <w:rsid w:val="00471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ccentuation">
    <w:name w:val="Emphasis"/>
    <w:basedOn w:val="Policepardfaut"/>
    <w:uiPriority w:val="20"/>
    <w:qFormat/>
    <w:rsid w:val="00471137"/>
    <w:rPr>
      <w:i/>
      <w:iCs/>
    </w:rPr>
  </w:style>
  <w:style w:type="character" w:customStyle="1" w:styleId="object">
    <w:name w:val="object"/>
    <w:basedOn w:val="Policepardfaut"/>
    <w:rsid w:val="00471137"/>
  </w:style>
  <w:style w:type="paragraph" w:styleId="NormalWeb">
    <w:name w:val="Normal (Web)"/>
    <w:basedOn w:val="Normal"/>
    <w:uiPriority w:val="99"/>
    <w:semiHidden/>
    <w:unhideWhenUsed/>
    <w:rsid w:val="00EA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Eulaidia de Araujo</dc:creator>
  <cp:lastModifiedBy>Octavie Paris</cp:lastModifiedBy>
  <cp:revision>2</cp:revision>
  <dcterms:created xsi:type="dcterms:W3CDTF">2016-04-29T01:38:00Z</dcterms:created>
  <dcterms:modified xsi:type="dcterms:W3CDTF">2016-04-29T01:38:00Z</dcterms:modified>
</cp:coreProperties>
</file>