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B7C" w:rsidRPr="00896B7C" w:rsidRDefault="00C75A8F" w:rsidP="00C75A8F">
      <w:pPr>
        <w:jc w:val="center"/>
        <w:rPr>
          <w:b/>
          <w:sz w:val="28"/>
          <w:szCs w:val="28"/>
        </w:rPr>
      </w:pPr>
      <w:bookmarkStart w:id="0" w:name="_GoBack"/>
      <w:bookmarkEnd w:id="0"/>
      <w:r>
        <w:rPr>
          <w:b/>
          <w:sz w:val="28"/>
          <w:szCs w:val="28"/>
        </w:rPr>
        <w:t>JE RGL Lyon du 23 et 24 mai 2014</w:t>
      </w:r>
    </w:p>
    <w:p w:rsidR="00896B7C" w:rsidRDefault="00896B7C"/>
    <w:p w:rsidR="007361B8" w:rsidRPr="007361B8" w:rsidRDefault="007361B8" w:rsidP="005E6865">
      <w:pPr>
        <w:jc w:val="both"/>
        <w:rPr>
          <w:b/>
          <w:i/>
        </w:rPr>
      </w:pPr>
      <w:r w:rsidRPr="007361B8">
        <w:rPr>
          <w:b/>
          <w:i/>
        </w:rPr>
        <w:t>La conception et les origines du Village suisse</w:t>
      </w:r>
    </w:p>
    <w:p w:rsidR="00BC3CA5" w:rsidRPr="003B0E3D" w:rsidRDefault="00BC3CA5" w:rsidP="00BC3CA5">
      <w:pPr>
        <w:jc w:val="both"/>
      </w:pPr>
      <w:r>
        <w:t xml:space="preserve">Selon François Walter, </w:t>
      </w:r>
      <w:r w:rsidRPr="006279D4">
        <w:rPr>
          <w:i/>
        </w:rPr>
        <w:t>«</w:t>
      </w:r>
      <w:r>
        <w:rPr>
          <w:i/>
        </w:rPr>
        <w:t>l</w:t>
      </w:r>
      <w:r w:rsidRPr="006279D4">
        <w:rPr>
          <w:i/>
        </w:rPr>
        <w:t xml:space="preserve">a manifestation est surtout ancrée dans la mémoire collective grâce à l’attraction du </w:t>
      </w:r>
      <w:r w:rsidR="0085613F">
        <w:rPr>
          <w:i/>
        </w:rPr>
        <w:t>“Village suisse”</w:t>
      </w:r>
      <w:r w:rsidRPr="006279D4">
        <w:rPr>
          <w:i/>
        </w:rPr>
        <w:t xml:space="preserve"> qui attire plus de 2 millions de visiteurs ! Avec ses 78 maisons qui reproduisent des modèles de tout le pays, ses 353 habitants, une montagne de 40 m de haut, une cascade, un troupeau de vaches, le village est, selon les dires de l’anthropologue Bernard Crettaz, un “dédoublement utopique” et miniaturisé de tout ce qui fait la quintessence de la Suisse idyllique attachée à ses valeurs paysannes, et très éloignée de </w:t>
      </w:r>
      <w:r w:rsidR="003B10EA">
        <w:rPr>
          <w:i/>
        </w:rPr>
        <w:t>l</w:t>
      </w:r>
      <w:r w:rsidRPr="006279D4">
        <w:rPr>
          <w:i/>
        </w:rPr>
        <w:t>a réalité in</w:t>
      </w:r>
      <w:r w:rsidR="0085613F">
        <w:rPr>
          <w:i/>
        </w:rPr>
        <w:t>dustrielle et urbaine du temps»</w:t>
      </w:r>
      <w:r>
        <w:rPr>
          <w:i/>
        </w:rPr>
        <w:t xml:space="preserve"> </w:t>
      </w:r>
      <w:r>
        <w:t xml:space="preserve">(Walter, 2010, vol. 4, 78). </w:t>
      </w:r>
      <w:r w:rsidR="006403D5">
        <w:t>Regardons</w:t>
      </w:r>
      <w:r>
        <w:t xml:space="preserve"> de plus près </w:t>
      </w:r>
      <w:r w:rsidR="003B10EA">
        <w:t>ces affirmations.</w:t>
      </w:r>
      <w:r w:rsidR="00FD144F">
        <w:t xml:space="preserve"> Si certaines sont exactes</w:t>
      </w:r>
      <w:r w:rsidR="00133F99">
        <w:t>, d’autres sont imprécises au point d’occulter</w:t>
      </w:r>
      <w:r w:rsidR="006403D5">
        <w:t xml:space="preserve"> des réalités qui</w:t>
      </w:r>
      <w:r w:rsidR="00133F99">
        <w:t xml:space="preserve">, de fait, </w:t>
      </w:r>
      <w:r w:rsidR="006403D5">
        <w:t>faussent l’analyse et infligent de fortes distorsions à la vérité historique.</w:t>
      </w:r>
      <w:r w:rsidR="00FD144F">
        <w:t xml:space="preserve"> Le </w:t>
      </w:r>
      <w:r w:rsidR="00FD144F" w:rsidRPr="0085613F">
        <w:rPr>
          <w:i/>
        </w:rPr>
        <w:t>Village suisse</w:t>
      </w:r>
      <w:r w:rsidR="00FD144F">
        <w:t xml:space="preserve"> est sans aucun doute la </w:t>
      </w:r>
      <w:r w:rsidR="00FD144F" w:rsidRPr="006403D5">
        <w:rPr>
          <w:i/>
        </w:rPr>
        <w:t>«great attraction, le “clou” de l’Exposition»</w:t>
      </w:r>
      <w:r w:rsidR="00FD144F">
        <w:t xml:space="preserve"> (GO 2</w:t>
      </w:r>
      <w:r w:rsidR="00FD144F" w:rsidRPr="006403D5">
        <w:rPr>
          <w:vertAlign w:val="superscript"/>
        </w:rPr>
        <w:t>e</w:t>
      </w:r>
      <w:r w:rsidR="00FD144F">
        <w:t xml:space="preserve"> éd, 1896, 91</w:t>
      </w:r>
      <w:r w:rsidR="0008279F">
        <w:t> ; Clavien, 1993, 17</w:t>
      </w:r>
      <w:r w:rsidR="00FD144F">
        <w:t xml:space="preserve">). La presse étrangère le révèle aussi d’ailleurs : </w:t>
      </w:r>
      <w:r w:rsidR="00FD144F" w:rsidRPr="00FD144F">
        <w:rPr>
          <w:i/>
        </w:rPr>
        <w:t>«pénétrons donc dans le Village suisse, le clou — puisque clou est le mot consacré — de l’</w:t>
      </w:r>
      <w:r w:rsidR="00FD144F">
        <w:rPr>
          <w:i/>
        </w:rPr>
        <w:t>Exposition</w:t>
      </w:r>
      <w:r w:rsidR="00FD144F" w:rsidRPr="00FD144F">
        <w:rPr>
          <w:i/>
        </w:rPr>
        <w:t>»</w:t>
      </w:r>
      <w:r w:rsidR="00FD144F">
        <w:t xml:space="preserve"> (</w:t>
      </w:r>
      <w:r w:rsidR="00FD144F" w:rsidRPr="003E65B0">
        <w:rPr>
          <w:i/>
        </w:rPr>
        <w:t>La Revue Encyclopédique</w:t>
      </w:r>
      <w:r w:rsidR="00FD144F">
        <w:t>, 1896, 398).</w:t>
      </w:r>
    </w:p>
    <w:p w:rsidR="00BC3CA5" w:rsidRDefault="00BC3CA5" w:rsidP="005E6865">
      <w:pPr>
        <w:jc w:val="both"/>
      </w:pPr>
    </w:p>
    <w:p w:rsidR="002D381D" w:rsidRDefault="00AC7E02" w:rsidP="002D381D">
      <w:pPr>
        <w:jc w:val="both"/>
      </w:pPr>
      <w:r>
        <w:t xml:space="preserve">La prédominance de l’agriculture est </w:t>
      </w:r>
      <w:r w:rsidR="0085613F">
        <w:t>avérée</w:t>
      </w:r>
      <w:r>
        <w:t xml:space="preserve"> dans la conception de cette </w:t>
      </w:r>
      <w:r w:rsidR="0085613F">
        <w:t>reconstitution</w:t>
      </w:r>
      <w:r w:rsidR="0078295D">
        <w:rPr>
          <w:rStyle w:val="Appeldenotedefin"/>
        </w:rPr>
        <w:endnoteReference w:id="1"/>
      </w:r>
      <w:r>
        <w:t xml:space="preserve">. En raison d’une réglementation stricte en matière d’expositions fédérales agricoles, Les organisateurs bernois de l’exposition agricole de 1893 durent reporter leur projet à 1895, insistant auprès des Genevois </w:t>
      </w:r>
      <w:r w:rsidR="00E97AF8">
        <w:t>pour qu’ils renoncent à</w:t>
      </w:r>
      <w:r>
        <w:t xml:space="preserve"> organiser une exposition temporaire de bétail bovin. Un compromis est trouvé de la manière suivante : les Genevois </w:t>
      </w:r>
      <w:r w:rsidR="00DC477C">
        <w:t>acceptent la proposition</w:t>
      </w:r>
      <w:r>
        <w:t xml:space="preserve"> à condition </w:t>
      </w:r>
      <w:r w:rsidR="00DC477C">
        <w:t>de relever</w:t>
      </w:r>
      <w:r>
        <w:t xml:space="preserve"> les subventions fédérales </w:t>
      </w:r>
      <w:r w:rsidR="00DC477C">
        <w:t>tout</w:t>
      </w:r>
      <w:r>
        <w:t xml:space="preserve"> </w:t>
      </w:r>
      <w:r w:rsidR="003B0E3D">
        <w:t>en se réservant l</w:t>
      </w:r>
      <w:r>
        <w:t xml:space="preserve">e pouvoir </w:t>
      </w:r>
      <w:r w:rsidR="003B0E3D">
        <w:t>d’</w:t>
      </w:r>
      <w:r>
        <w:t>«</w:t>
      </w:r>
      <w:r w:rsidRPr="007361B8">
        <w:rPr>
          <w:i/>
        </w:rPr>
        <w:t xml:space="preserve">organiser en revanche, en connexion avec une laiterie modèle en activité, une exhibition permanente d’un nombre restreint d’animaux représentant toutes les races de bétail suisse. </w:t>
      </w:r>
      <w:r w:rsidRPr="003B0E3D">
        <w:t xml:space="preserve">[…] </w:t>
      </w:r>
      <w:r w:rsidRPr="007361B8">
        <w:rPr>
          <w:i/>
        </w:rPr>
        <w:t>Le projet d’un troupeau permanent et d’une laiterie modèle en activité fit</w:t>
      </w:r>
      <w:r w:rsidR="00714D04">
        <w:rPr>
          <w:i/>
        </w:rPr>
        <w:t xml:space="preserve"> naître celui du Village suisse</w:t>
      </w:r>
      <w:r w:rsidRPr="007361B8">
        <w:rPr>
          <w:i/>
        </w:rPr>
        <w:t>»</w:t>
      </w:r>
      <w:r>
        <w:t xml:space="preserve"> (7 mars 1894, Rapport administratif, 1898, 12).</w:t>
      </w:r>
      <w:r w:rsidR="007361B8">
        <w:t xml:space="preserve"> </w:t>
      </w:r>
    </w:p>
    <w:p w:rsidR="00606386" w:rsidRDefault="00606386" w:rsidP="005E6865">
      <w:pPr>
        <w:jc w:val="both"/>
      </w:pPr>
    </w:p>
    <w:p w:rsidR="00F53212" w:rsidRDefault="003B0E3D" w:rsidP="005E6865">
      <w:pPr>
        <w:jc w:val="both"/>
      </w:pPr>
      <w:r w:rsidRPr="003B0E3D">
        <w:rPr>
          <w:i/>
        </w:rPr>
        <w:t xml:space="preserve">«Dès le début, le Comité central de l’Exposition de Genève avait été convaincu de la nécessité d’un </w:t>
      </w:r>
      <w:r w:rsidRPr="003B0E3D">
        <w:t>clou [italique]</w:t>
      </w:r>
      <w:r w:rsidRPr="003B0E3D">
        <w:rPr>
          <w:i/>
        </w:rPr>
        <w:t xml:space="preserve"> étincelant et préoccupé d’en chercher un. Il le trouva dans le “Village suisse”</w:t>
      </w:r>
      <w:r w:rsidR="00995FAE">
        <w:rPr>
          <w:i/>
        </w:rPr>
        <w:t xml:space="preserve">. </w:t>
      </w:r>
      <w:r w:rsidR="00995FAE" w:rsidRPr="00086840">
        <w:t>[…]</w:t>
      </w:r>
      <w:r w:rsidR="00995FAE">
        <w:rPr>
          <w:i/>
        </w:rPr>
        <w:t xml:space="preserve"> Il semblait, en effet, que le tableau d’ensemble de la production nationale serait bien incomplet, si nos industries d’élevage n’y étaient pas représentées ; que, même, il perdrait sa principale originalité, son caractère primitif. La Suisse n’est-elle pas, dans l’histoire et, de nos jours encore aux yeux de maints étrangers, un pays de bergers ?</w:t>
      </w:r>
      <w:r w:rsidRPr="003B0E3D">
        <w:rPr>
          <w:i/>
        </w:rPr>
        <w:t>»</w:t>
      </w:r>
      <w:r>
        <w:t xml:space="preserve"> (Rapport administratif, 1898, 127).</w:t>
      </w:r>
      <w:r w:rsidR="00995FAE">
        <w:t xml:space="preserve"> Les organisateurs sont donc à la fois convaincus par les valeurs mythiques et stéréotypées de la Suisse et </w:t>
      </w:r>
      <w:r w:rsidR="00834D03">
        <w:t>par</w:t>
      </w:r>
      <w:r w:rsidR="00995FAE">
        <w:t xml:space="preserve"> l’importance, </w:t>
      </w:r>
      <w:r w:rsidR="00C512E5">
        <w:t>il faut y insister</w:t>
      </w:r>
      <w:r w:rsidR="00995FAE">
        <w:t xml:space="preserve">, de la dimension internationale de l’Exposition </w:t>
      </w:r>
      <w:r w:rsidR="00F53212">
        <w:t>pourtant qualifiée de nationale.</w:t>
      </w:r>
    </w:p>
    <w:p w:rsidR="00F53212" w:rsidRDefault="00F53212" w:rsidP="005E6865">
      <w:pPr>
        <w:jc w:val="both"/>
      </w:pPr>
    </w:p>
    <w:p w:rsidR="00DC477C" w:rsidRDefault="00DC477C" w:rsidP="00DC477C">
      <w:pPr>
        <w:jc w:val="both"/>
      </w:pPr>
      <w:r>
        <w:t xml:space="preserve">Le statut du </w:t>
      </w:r>
      <w:r w:rsidRPr="0085613F">
        <w:rPr>
          <w:i/>
        </w:rPr>
        <w:t>Village suisse</w:t>
      </w:r>
      <w:r>
        <w:t xml:space="preserve"> au sein de l’Exposition est </w:t>
      </w:r>
      <w:r w:rsidR="00A70793">
        <w:t>particulier</w:t>
      </w:r>
      <w:r>
        <w:t>. Il est dirigé par une commission spéciale permanente. L’exécution du projet est décidée par le Comité central seul dès le 1</w:t>
      </w:r>
      <w:r w:rsidRPr="00AC2CE7">
        <w:rPr>
          <w:vertAlign w:val="superscript"/>
        </w:rPr>
        <w:t>er</w:t>
      </w:r>
      <w:r>
        <w:t xml:space="preserve"> février 1895. Les visiteurs doivent s’acquitter d’une taxe supplémentaire. Construit dans l’enceinte de l’Exposition, le </w:t>
      </w:r>
      <w:r w:rsidRPr="0085613F">
        <w:rPr>
          <w:i/>
        </w:rPr>
        <w:t>Village suisse</w:t>
      </w:r>
      <w:r>
        <w:t xml:space="preserve"> reste une </w:t>
      </w:r>
      <w:r w:rsidRPr="00AC2CE7">
        <w:rPr>
          <w:i/>
        </w:rPr>
        <w:t>attraction</w:t>
      </w:r>
      <w:r>
        <w:t xml:space="preserve"> au cœur de la manifestation, </w:t>
      </w:r>
      <w:r w:rsidRPr="00AC2CE7">
        <w:rPr>
          <w:i/>
        </w:rPr>
        <w:t xml:space="preserve">«les industriels n’y seront pas admis à exposer. La Commission devra surtout s’inspirer du caractère national, de la couleur locale, du pittoresque </w:t>
      </w:r>
      <w:r w:rsidRPr="00714D04">
        <w:t>[…]</w:t>
      </w:r>
      <w:r w:rsidRPr="00AC2CE7">
        <w:rPr>
          <w:i/>
        </w:rPr>
        <w:t>»</w:t>
      </w:r>
      <w:r>
        <w:t xml:space="preserve">. (Rapport administratif, 1898, 128). D’ailleurs, la Commission du </w:t>
      </w:r>
      <w:r w:rsidRPr="0085613F">
        <w:rPr>
          <w:i/>
        </w:rPr>
        <w:t>Village suisse</w:t>
      </w:r>
      <w:r>
        <w:t xml:space="preserve"> insiste constamment auprès du Comité central pour créer une entrée directe sans passage par l’Exposition. Elle essuie un refus tout aussi constant dudit comité car </w:t>
      </w:r>
      <w:r w:rsidRPr="00ED1818">
        <w:rPr>
          <w:i/>
        </w:rPr>
        <w:t xml:space="preserve">«les </w:t>
      </w:r>
      <w:r w:rsidRPr="00ED1818">
        <w:rPr>
          <w:i/>
        </w:rPr>
        <w:lastRenderedPageBreak/>
        <w:t xml:space="preserve">fins d’une Exposition </w:t>
      </w:r>
      <w:r w:rsidRPr="00ED1818">
        <w:t>[…]</w:t>
      </w:r>
      <w:r w:rsidRPr="00ED1818">
        <w:rPr>
          <w:i/>
        </w:rPr>
        <w:t xml:space="preserve"> sont de rapprocher le consommateur du producteur, c’est-à-dire de l’exposant</w:t>
      </w:r>
      <w:r>
        <w:rPr>
          <w:i/>
        </w:rPr>
        <w:t xml:space="preserve">. </w:t>
      </w:r>
      <w:r w:rsidRPr="00952B12">
        <w:t>[…]</w:t>
      </w:r>
      <w:r>
        <w:rPr>
          <w:i/>
        </w:rPr>
        <w:t xml:space="preserve"> Nous tenons l’expérience faite pour décisive et bonne à noter pour les expositions nationales futures.</w:t>
      </w:r>
      <w:r w:rsidRPr="00ED1818">
        <w:rPr>
          <w:i/>
        </w:rPr>
        <w:t>»</w:t>
      </w:r>
      <w:r>
        <w:t xml:space="preserve"> (Rapport administratif, 1898, 140). Tout le monde s’accorde pour dire que l’emplacement du Village est excellent en raison du paysage montagneux d’arrière-plan et de son utilité fonctionnelle. Les visiteurs seront forcés de visiter les galeries industrielles avant de découvrir la fameuse reconstitution.</w:t>
      </w:r>
    </w:p>
    <w:p w:rsidR="00DC477C" w:rsidRDefault="00DC477C" w:rsidP="005E6865">
      <w:pPr>
        <w:jc w:val="both"/>
      </w:pPr>
    </w:p>
    <w:p w:rsidR="003B0E3D" w:rsidRDefault="00DC477C" w:rsidP="005E6865">
      <w:pPr>
        <w:jc w:val="both"/>
      </w:pPr>
      <w:r w:rsidRPr="006E19BE">
        <w:rPr>
          <w:i/>
        </w:rPr>
        <w:t xml:space="preserve">«Que serait ce village ? Un village de la plaine ou un village de la montagne ? L’un et l’autre. Puisqu’il s’agissait d’ajouter à l’attrait de l’Exposition, de lui donner la note pittoresque et absolument </w:t>
      </w:r>
      <w:r w:rsidRPr="006E19BE">
        <w:t>[en ital.]</w:t>
      </w:r>
      <w:r w:rsidRPr="006E19BE">
        <w:rPr>
          <w:i/>
        </w:rPr>
        <w:t xml:space="preserve"> nationale,</w:t>
      </w:r>
      <w:r w:rsidR="006E19BE" w:rsidRPr="006E19BE">
        <w:rPr>
          <w:i/>
        </w:rPr>
        <w:t xml:space="preserve"> cette représentation topique de</w:t>
      </w:r>
      <w:r w:rsidRPr="006E19BE">
        <w:rPr>
          <w:i/>
        </w:rPr>
        <w:t>vait avoir toute l’ampleur imag</w:t>
      </w:r>
      <w:r w:rsidR="006E19BE" w:rsidRPr="006E19BE">
        <w:rPr>
          <w:i/>
        </w:rPr>
        <w:t>i</w:t>
      </w:r>
      <w:r w:rsidRPr="006E19BE">
        <w:rPr>
          <w:i/>
        </w:rPr>
        <w:t>nable»</w:t>
      </w:r>
      <w:r>
        <w:t xml:space="preserve"> (</w:t>
      </w:r>
      <w:r w:rsidRPr="003E65B0">
        <w:rPr>
          <w:i/>
        </w:rPr>
        <w:t>Le Village suisse</w:t>
      </w:r>
      <w:r>
        <w:t>, 1896, 6). L</w:t>
      </w:r>
      <w:r w:rsidR="00DD0887">
        <w:t>’inspiration</w:t>
      </w:r>
      <w:r w:rsidR="00995FAE">
        <w:t xml:space="preserve"> </w:t>
      </w:r>
      <w:r w:rsidR="00A70793">
        <w:t xml:space="preserve">de l’Exposition nationale de 1896 </w:t>
      </w:r>
      <w:r w:rsidR="00DD0887">
        <w:t xml:space="preserve">puise </w:t>
      </w:r>
      <w:r w:rsidR="00046126">
        <w:t xml:space="preserve">dans </w:t>
      </w:r>
      <w:r w:rsidR="00995FAE">
        <w:t>le</w:t>
      </w:r>
      <w:r w:rsidR="00DD0887">
        <w:t>s pratiques et le</w:t>
      </w:r>
      <w:r w:rsidR="00995FAE">
        <w:t>s réalisations des expositions étrangères p</w:t>
      </w:r>
      <w:r w:rsidR="006E19BE">
        <w:t>récédentes</w:t>
      </w:r>
      <w:r w:rsidR="00995FAE">
        <w:t>.</w:t>
      </w:r>
      <w:r w:rsidR="006E19BE">
        <w:t xml:space="preserve"> A part le dossier financier soumis à une sévère critique en raison des onéreux dépassements de budget, quelques objections </w:t>
      </w:r>
      <w:r w:rsidR="00DD0887">
        <w:t>sont formulées. L’illusion de la m</w:t>
      </w:r>
      <w:r w:rsidR="006E19BE">
        <w:t>ontagne</w:t>
      </w:r>
      <w:r w:rsidR="00FD144F">
        <w:t xml:space="preserve"> artificielle</w:t>
      </w:r>
      <w:r w:rsidR="006E19BE">
        <w:t xml:space="preserve"> sera-t-elle suffisante ?</w:t>
      </w:r>
      <w:r w:rsidR="00F53212">
        <w:t xml:space="preserve"> </w:t>
      </w:r>
      <w:r w:rsidR="00DD0887">
        <w:t>Ou</w:t>
      </w:r>
      <w:r w:rsidR="00046126">
        <w:t>,</w:t>
      </w:r>
      <w:r w:rsidR="00DD0887">
        <w:t xml:space="preserve"> </w:t>
      </w:r>
      <w:r w:rsidR="00046126">
        <w:t>bien plus :</w:t>
      </w:r>
      <w:r w:rsidR="00DD0887">
        <w:t xml:space="preserve"> des membres de l’organisation </w:t>
      </w:r>
      <w:r w:rsidR="00DD0887" w:rsidRPr="00DD0887">
        <w:rPr>
          <w:i/>
        </w:rPr>
        <w:t xml:space="preserve">«se demandaient si un Village suisse serait une bien grande attraction pour </w:t>
      </w:r>
      <w:r w:rsidR="00DD0887" w:rsidRPr="00DD0887">
        <w:t>[les]</w:t>
      </w:r>
      <w:r w:rsidR="00DD0887" w:rsidRPr="00DD0887">
        <w:rPr>
          <w:i/>
        </w:rPr>
        <w:t xml:space="preserve"> confédérés qu’</w:t>
      </w:r>
      <w:r w:rsidR="00DD0887">
        <w:rPr>
          <w:i/>
        </w:rPr>
        <w:t>une reproduction</w:t>
      </w:r>
      <w:r w:rsidR="00DD0887" w:rsidRPr="00DD0887">
        <w:rPr>
          <w:i/>
        </w:rPr>
        <w:t xml:space="preserve"> de leurs propres demeures pouvaient ne pas séduire beaucoup, ou pour les étrangers qui, à quelques heures des vrais villages suisses, préféreraient peut-être la réalité à la fiction.»</w:t>
      </w:r>
      <w:r w:rsidR="00DD0887">
        <w:t xml:space="preserve"> (Rapport administratif, 1898, 128).</w:t>
      </w:r>
    </w:p>
    <w:p w:rsidR="00413CCE" w:rsidRDefault="00413CCE" w:rsidP="005E6865">
      <w:pPr>
        <w:jc w:val="both"/>
      </w:pPr>
    </w:p>
    <w:p w:rsidR="002567F6" w:rsidRDefault="002567F6" w:rsidP="005E6865">
      <w:pPr>
        <w:jc w:val="both"/>
      </w:pPr>
      <w:r>
        <w:t xml:space="preserve">Le but du </w:t>
      </w:r>
      <w:r w:rsidRPr="0085613F">
        <w:rPr>
          <w:i/>
        </w:rPr>
        <w:t>Village suisse</w:t>
      </w:r>
      <w:r>
        <w:t xml:space="preserve"> est présenté aux visiteurs d’une manière simplificatrice, comme s’il était unique : </w:t>
      </w:r>
      <w:r w:rsidRPr="002567F6">
        <w:rPr>
          <w:i/>
        </w:rPr>
        <w:t xml:space="preserve">«la création d’un Village suisse a été proposée </w:t>
      </w:r>
      <w:r w:rsidRPr="002567F6">
        <w:t xml:space="preserve">[…] </w:t>
      </w:r>
      <w:r w:rsidRPr="002567F6">
        <w:rPr>
          <w:i/>
        </w:rPr>
        <w:t>afin de présenter aux visiteurs les divers chalets de notre pays, avec leur architecture spéciale, les industries domestiques, le bétail suisse, les costumes pittoresques encore en usage dans certains cantons, etc.»</w:t>
      </w:r>
      <w:r>
        <w:t xml:space="preserve"> (GO 2</w:t>
      </w:r>
      <w:r w:rsidRPr="002567F6">
        <w:rPr>
          <w:vertAlign w:val="superscript"/>
        </w:rPr>
        <w:t>e</w:t>
      </w:r>
      <w:r>
        <w:t xml:space="preserve"> éd., 1896, 120). </w:t>
      </w:r>
      <w:r w:rsidR="002860B3">
        <w:t>Les projets visant à l’édification des visiteurs</w:t>
      </w:r>
      <w:r w:rsidR="00007690">
        <w:t xml:space="preserve"> transparaissent dans les pages de l’album luxueux consacré au Village suisse, vendu par souscription</w:t>
      </w:r>
      <w:r w:rsidR="0085613F">
        <w:t>,</w:t>
      </w:r>
      <w:r w:rsidR="00007690">
        <w:t xml:space="preserve"> dont les cahiers sont livrés </w:t>
      </w:r>
      <w:r w:rsidR="00D32C20">
        <w:t xml:space="preserve">au fur et à mesure du déroulement de l’Exposition : </w:t>
      </w:r>
      <w:r w:rsidR="00D32C20" w:rsidRPr="00D32C20">
        <w:rPr>
          <w:i/>
        </w:rPr>
        <w:t>«l’un des grands avantages du Village sera de faire connaître la Suisse que l’on ne connaît guère, celle des vieilles petites villes un peu oubliées ou des campagnes écartées, la vraie Suisse»</w:t>
      </w:r>
      <w:r w:rsidR="00D32C20">
        <w:t xml:space="preserve"> (</w:t>
      </w:r>
      <w:r w:rsidR="00D32C20" w:rsidRPr="003E65B0">
        <w:rPr>
          <w:i/>
        </w:rPr>
        <w:t>Le Village suisse</w:t>
      </w:r>
      <w:r w:rsidR="00D32C20">
        <w:t xml:space="preserve">, 1896, 15). </w:t>
      </w:r>
      <w:r w:rsidR="002860B3">
        <w:t>Sur</w:t>
      </w:r>
      <w:r>
        <w:t xml:space="preserve"> treize pages, soit environ un dixième du Guide officiel — plus encore si l’on soustrait les 58 premières pages consacrées aux informations générales et à la présentation de la ville de Genèv</w:t>
      </w:r>
      <w:r w:rsidR="003E5A08">
        <w:t xml:space="preserve">e —, le </w:t>
      </w:r>
      <w:r w:rsidR="003E5A08" w:rsidRPr="002860B3">
        <w:rPr>
          <w:i/>
        </w:rPr>
        <w:t>Village suisse</w:t>
      </w:r>
      <w:r w:rsidR="003E5A08">
        <w:t xml:space="preserve"> occupe u</w:t>
      </w:r>
      <w:r>
        <w:t>n</w:t>
      </w:r>
      <w:r w:rsidR="003E5A08">
        <w:t>e</w:t>
      </w:r>
      <w:r>
        <w:t xml:space="preserve"> place prépondérante ou du moins équivalente à l’Exposition proprement dite. Par comparaison </w:t>
      </w:r>
      <w:r w:rsidR="0070013A">
        <w:t>une demi-page suffit à la présentation du Village noir.</w:t>
      </w:r>
      <w:r w:rsidR="00611B86">
        <w:t xml:space="preserve"> Les intentions sont parfois mieux dévoilées</w:t>
      </w:r>
      <w:r w:rsidR="00140FB4">
        <w:t>, soulignant une fois encore, la volonté de faire connaître au-delà des frontières la spécificité de la Suisse</w:t>
      </w:r>
      <w:r w:rsidR="007A3DF6">
        <w:t xml:space="preserve"> par un village qui se veut national</w:t>
      </w:r>
      <w:r w:rsidR="00140FB4">
        <w:t xml:space="preserve"> : </w:t>
      </w:r>
      <w:r w:rsidR="00140FB4" w:rsidRPr="00140FB4">
        <w:rPr>
          <w:i/>
        </w:rPr>
        <w:t>«dès l’abord, on comprend la pensée qui a présidé à la création du Village : faire vrai, ajouter à l’exposition une attraction du meilleur genre — mais aussi donner un document historique et archéologique, un enseignement, aux Suisses aussi bien qu’aux étrangers»</w:t>
      </w:r>
      <w:r w:rsidR="00140FB4">
        <w:t xml:space="preserve"> (</w:t>
      </w:r>
      <w:r w:rsidR="00140FB4" w:rsidRPr="003E65B0">
        <w:rPr>
          <w:i/>
        </w:rPr>
        <w:t>Le Village suisse</w:t>
      </w:r>
      <w:r w:rsidR="00140FB4">
        <w:t>, 1898, 9).</w:t>
      </w:r>
    </w:p>
    <w:p w:rsidR="002567F6" w:rsidRDefault="002567F6" w:rsidP="005E6865">
      <w:pPr>
        <w:jc w:val="both"/>
      </w:pPr>
    </w:p>
    <w:p w:rsidR="003E65B0" w:rsidRDefault="00DB5B39" w:rsidP="00413CCE">
      <w:pPr>
        <w:jc w:val="both"/>
      </w:pPr>
      <w:r>
        <w:t>Le visiteur traverse ainsi</w:t>
      </w:r>
      <w:r w:rsidR="004172E1">
        <w:t xml:space="preserve"> </w:t>
      </w:r>
      <w:r w:rsidR="004172E1" w:rsidRPr="004172E1">
        <w:rPr>
          <w:i/>
        </w:rPr>
        <w:t xml:space="preserve">«la Suisse, une Suisse en miniature préparée tout exprès pour </w:t>
      </w:r>
      <w:r w:rsidR="004172E1" w:rsidRPr="004172E1">
        <w:t>[lui]</w:t>
      </w:r>
      <w:r w:rsidR="004172E1" w:rsidRPr="004172E1">
        <w:rPr>
          <w:i/>
        </w:rPr>
        <w:t>, où</w:t>
      </w:r>
      <w:r w:rsidR="004172E1">
        <w:rPr>
          <w:i/>
        </w:rPr>
        <w:t xml:space="preserve"> </w:t>
      </w:r>
      <w:r w:rsidR="004172E1" w:rsidRPr="004172E1">
        <w:t>[il]</w:t>
      </w:r>
      <w:r w:rsidR="004172E1">
        <w:rPr>
          <w:i/>
        </w:rPr>
        <w:t xml:space="preserve"> joui</w:t>
      </w:r>
      <w:r w:rsidR="004172E1">
        <w:t>[t</w:t>
      </w:r>
      <w:r w:rsidR="004172E1" w:rsidRPr="004172E1">
        <w:t>]</w:t>
      </w:r>
      <w:r w:rsidR="004172E1" w:rsidRPr="004172E1">
        <w:rPr>
          <w:i/>
        </w:rPr>
        <w:t xml:space="preserve"> sans fatigue de la nature admirable»</w:t>
      </w:r>
      <w:r w:rsidR="004172E1">
        <w:t xml:space="preserve"> (Le Village suisse, 1896, 10),</w:t>
      </w:r>
      <w:r>
        <w:t xml:space="preserve"> en suivant une marche ascendante partant des édifices de pierres </w:t>
      </w:r>
      <w:r w:rsidR="007A3DF6">
        <w:t>emblématiques</w:t>
      </w:r>
      <w:r>
        <w:t xml:space="preserve"> des villes en s’élevant vers des constructions typiquement montagnardes en bois. Le village se compose de 56 maisons ou chalets, 3 fermes, 18 mazots et une église. Deux chalets authentiques et les mazots inhabités du Valais sont démontés de leur site d’origine et reconstruits sur place (Rapport administratif, 1898, 133).</w:t>
      </w:r>
      <w:r w:rsidR="00413CCE">
        <w:t xml:space="preserve"> </w:t>
      </w:r>
      <w:r w:rsidR="006403D5">
        <w:t xml:space="preserve">Les rues et les bâtiments sont éclairés à l’électricité, car </w:t>
      </w:r>
      <w:r w:rsidR="006403D5" w:rsidRPr="006403D5">
        <w:rPr>
          <w:i/>
        </w:rPr>
        <w:t xml:space="preserve">«ce mode tout moderne d’éclairage n’avait rien de choquant </w:t>
      </w:r>
      <w:r w:rsidR="006403D5" w:rsidRPr="006403D5">
        <w:rPr>
          <w:i/>
        </w:rPr>
        <w:lastRenderedPageBreak/>
        <w:t>dans ce milieu pittoresque ; n’est-ce pas dans les villages alpestres qu’il s’est le plus tôt développé, et cela depuis bien des années déjà ?»</w:t>
      </w:r>
      <w:r w:rsidR="006403D5">
        <w:t xml:space="preserve"> (Rapport administratif, 1898, 133</w:t>
      </w:r>
      <w:r w:rsidR="003E65B0">
        <w:t> </w:t>
      </w:r>
      <w:r w:rsidR="003E65B0" w:rsidRPr="003E65B0">
        <w:t>;</w:t>
      </w:r>
      <w:r w:rsidR="003E65B0">
        <w:rPr>
          <w:i/>
        </w:rPr>
        <w:t xml:space="preserve"> </w:t>
      </w:r>
      <w:r w:rsidR="003E65B0" w:rsidRPr="003B0E3D">
        <w:t>Walter, 2010, vol. 4, 78)</w:t>
      </w:r>
      <w:r w:rsidR="003E65B0">
        <w:t>.</w:t>
      </w:r>
    </w:p>
    <w:p w:rsidR="00413CCE" w:rsidRDefault="00413CCE" w:rsidP="00413CCE">
      <w:pPr>
        <w:jc w:val="both"/>
      </w:pPr>
      <w:r>
        <w:t>La construction de la montagne artifi</w:t>
      </w:r>
      <w:r w:rsidR="008A7588">
        <w:t xml:space="preserve">cielle </w:t>
      </w:r>
      <w:r w:rsidR="005D5469">
        <w:t>avec sa cascade débitant 5 millions de litres par jour</w:t>
      </w:r>
      <w:r w:rsidR="008D6B5F">
        <w:rPr>
          <w:rStyle w:val="Appeldenotedefin"/>
        </w:rPr>
        <w:endnoteReference w:id="2"/>
      </w:r>
      <w:r w:rsidR="005D5469">
        <w:t xml:space="preserve"> (</w:t>
      </w:r>
      <w:r w:rsidR="005D5469" w:rsidRPr="003E65B0">
        <w:rPr>
          <w:i/>
        </w:rPr>
        <w:t>Le Village suisse</w:t>
      </w:r>
      <w:r w:rsidR="005D5469">
        <w:t xml:space="preserve">, 1896, 14) </w:t>
      </w:r>
      <w:r w:rsidR="008A7588">
        <w:t xml:space="preserve">est une grande première : </w:t>
      </w:r>
      <w:r w:rsidR="008A7588" w:rsidRPr="008A7588">
        <w:rPr>
          <w:i/>
        </w:rPr>
        <w:t>«elle s’imposait cependant, un village suisse sans montagne ne pouvant se concevoir»</w:t>
      </w:r>
      <w:r w:rsidR="008A7588">
        <w:t xml:space="preserve"> (</w:t>
      </w:r>
      <w:r w:rsidR="008A7588" w:rsidRPr="003E65B0">
        <w:rPr>
          <w:i/>
        </w:rPr>
        <w:t>Le Village suisse</w:t>
      </w:r>
      <w:r w:rsidR="008A7588">
        <w:t xml:space="preserve">, 1896, 8). </w:t>
      </w:r>
      <w:r>
        <w:t xml:space="preserve">Non sans une certaine ironie de l’histoire, ce sont des moulures prélevées sur les parois du Salève, une montagne française, qui </w:t>
      </w:r>
      <w:r w:rsidR="00E93E5F">
        <w:t>donnent corps à la</w:t>
      </w:r>
      <w:r>
        <w:t xml:space="preserve"> montagne suisse !</w:t>
      </w:r>
    </w:p>
    <w:p w:rsidR="00DB5B39" w:rsidRDefault="00DB5B39" w:rsidP="00DB5B39">
      <w:pPr>
        <w:jc w:val="both"/>
      </w:pPr>
    </w:p>
    <w:p w:rsidR="00D32C20" w:rsidRDefault="00943592" w:rsidP="00DB5B39">
      <w:pPr>
        <w:jc w:val="both"/>
      </w:pPr>
      <w:r>
        <w:t xml:space="preserve">Cette maquette géante serait </w:t>
      </w:r>
      <w:r w:rsidR="004C6AAA">
        <w:t xml:space="preserve">bien </w:t>
      </w:r>
      <w:r>
        <w:t xml:space="preserve">peu </w:t>
      </w:r>
      <w:r w:rsidR="00FD144F">
        <w:t>attirante</w:t>
      </w:r>
      <w:r>
        <w:t xml:space="preserve"> si, aux yeux des organisateurs, elle n’était pas animée. Il faut </w:t>
      </w:r>
      <w:r w:rsidR="004C6AAA">
        <w:t xml:space="preserve">donc </w:t>
      </w:r>
      <w:r>
        <w:t xml:space="preserve">rendre le Village suisse </w:t>
      </w:r>
      <w:r w:rsidRPr="004C6AAA">
        <w:rPr>
          <w:i/>
        </w:rPr>
        <w:t>vivant</w:t>
      </w:r>
      <w:r>
        <w:t xml:space="preserve"> sous peine de le présenter comme un fossile, interdisa</w:t>
      </w:r>
      <w:r w:rsidR="00410656">
        <w:t xml:space="preserve">nt </w:t>
      </w:r>
      <w:r>
        <w:t xml:space="preserve">toute passion chez les visiteurs. </w:t>
      </w:r>
      <w:r w:rsidR="00F368CB">
        <w:t xml:space="preserve">Ce n’est pas le hasard qui préside à l’engagement des habitants : </w:t>
      </w:r>
      <w:r w:rsidR="00F368CB" w:rsidRPr="00F368CB">
        <w:rPr>
          <w:i/>
        </w:rPr>
        <w:t>«</w:t>
      </w:r>
      <w:r w:rsidR="00F368CB" w:rsidRPr="00F368CB">
        <w:t xml:space="preserve">[ils] </w:t>
      </w:r>
      <w:r w:rsidR="00F368CB" w:rsidRPr="00F368CB">
        <w:rPr>
          <w:i/>
        </w:rPr>
        <w:t xml:space="preserve">ne sont point des gens quelconques ; ce sont les habitants nécessaires </w:t>
      </w:r>
      <w:r w:rsidR="00F368CB" w:rsidRPr="00F368CB">
        <w:t xml:space="preserve">[ital.] </w:t>
      </w:r>
      <w:r w:rsidR="00F368CB" w:rsidRPr="00F368CB">
        <w:rPr>
          <w:i/>
        </w:rPr>
        <w:t xml:space="preserve">des maisons </w:t>
      </w:r>
      <w:r w:rsidR="00F368CB" w:rsidRPr="00F368CB">
        <w:t>[…]</w:t>
      </w:r>
      <w:r w:rsidR="00F368CB" w:rsidRPr="00F368CB">
        <w:rPr>
          <w:i/>
        </w:rPr>
        <w:t xml:space="preserve"> et qui, avec un peu de bonne volonté ne croiront pas avoir quitté leurs habituelles demeures»</w:t>
      </w:r>
      <w:r w:rsidR="00F368CB">
        <w:t xml:space="preserve">. </w:t>
      </w:r>
      <w:r w:rsidR="00DB5B39">
        <w:t xml:space="preserve">353 figurants sont </w:t>
      </w:r>
      <w:r>
        <w:t xml:space="preserve">donc </w:t>
      </w:r>
      <w:r w:rsidR="00DB5B39">
        <w:t xml:space="preserve">engagés pour trois types de travaux : les exploitations agricoles, les industries domestiques et les débits de consommation. </w:t>
      </w:r>
      <w:r w:rsidR="004C6AAA">
        <w:t xml:space="preserve">Une ménagerie </w:t>
      </w:r>
      <w:r w:rsidR="00102EB1">
        <w:t>de haute et de basse-cour complète le tout</w:t>
      </w:r>
      <w:r w:rsidR="00102EB1">
        <w:rPr>
          <w:rStyle w:val="Appeldenotedefin"/>
        </w:rPr>
        <w:endnoteReference w:id="3"/>
      </w:r>
      <w:r w:rsidR="00C72A3D">
        <w:t>. Mais ces personnages d’une scè</w:t>
      </w:r>
      <w:r w:rsidR="007A3DF6">
        <w:t>ne qui se veut tellement proche</w:t>
      </w:r>
      <w:r w:rsidR="00C72A3D">
        <w:t xml:space="preserve"> de la réalité sont, c’est du moins le souhait du comité, plus que des figurants : </w:t>
      </w:r>
      <w:r w:rsidR="00C72A3D" w:rsidRPr="00C72A3D">
        <w:rPr>
          <w:i/>
        </w:rPr>
        <w:t>«ils auront un rôle important à jouer, et ce rôle ils ne l’ont pas appris pour les quelques semaines de leur séjour à Genève, ils le savent dès l’enfance, c’est leur vie quotidienne qu’ils nous montreront»</w:t>
      </w:r>
      <w:r w:rsidR="00C72A3D">
        <w:t xml:space="preserve"> (Le Village suisse, 1896, 13). </w:t>
      </w:r>
    </w:p>
    <w:p w:rsidR="008D6B5F" w:rsidRDefault="008D6B5F" w:rsidP="00DB5B39">
      <w:pPr>
        <w:jc w:val="both"/>
      </w:pPr>
    </w:p>
    <w:p w:rsidR="00DB5B39" w:rsidRDefault="00DB5B39" w:rsidP="00DB5B39">
      <w:pPr>
        <w:jc w:val="both"/>
      </w:pPr>
      <w:r>
        <w:t>Cantons à forte tradition agricole, Fribourg et Berne assurent avec quelques petits cantons de Suisse centrale le bon fonctionnement du village regroupant 63 locataires. Une garde composée de 22 à 24 hommes issus de plusieurs cantons assure en permanence les lieux. L’activité de cette police est restée fort basse puisque 77 rapports ont été dressés et 28 personnes ont été arrêté</w:t>
      </w:r>
      <w:r w:rsidR="00FD144F">
        <w:t>e</w:t>
      </w:r>
      <w:r>
        <w:t xml:space="preserve">s. L’exclusion de 180 visiteurs est motivée par leur </w:t>
      </w:r>
      <w:r w:rsidRPr="00215941">
        <w:rPr>
          <w:i/>
        </w:rPr>
        <w:t>«ivresse complète»</w:t>
      </w:r>
      <w:r w:rsidRPr="005255F0">
        <w:t xml:space="preserve">, parmi lesquels figurent quelquefois les gardes eux-mêmes </w:t>
      </w:r>
      <w:r w:rsidRPr="00522BCA">
        <w:t>(Rapport administratif, 1898, 137)</w:t>
      </w:r>
      <w:r>
        <w:t xml:space="preserve">. Tous les employés travaillent en </w:t>
      </w:r>
      <w:r w:rsidRPr="0036507C">
        <w:rPr>
          <w:i/>
        </w:rPr>
        <w:t>«costume national»</w:t>
      </w:r>
      <w:r>
        <w:t xml:space="preserve"> ce qui signifie le costume de leur canton de domicile, en l’absence d’un habit suisse qui sera dessiné pour les spectacles de danses suisses accompagnées d’un orchestre villageois qui se produira une cinquantaine de fois (Rapport administratif, 1898, 13</w:t>
      </w:r>
      <w:r w:rsidR="002B0B5E">
        <w:t>9). Pas de musique suisse sans y</w:t>
      </w:r>
      <w:r>
        <w:t>odleurs et cor des Alpes. Ceux-ci rivalisent avec les spectacles de lutte, les sociétés de gymnastique et les concours de tir à l’arbalète, sans parler des bals publics.</w:t>
      </w:r>
    </w:p>
    <w:p w:rsidR="00DB5B39" w:rsidRDefault="00DB5B39" w:rsidP="005E6865">
      <w:pPr>
        <w:jc w:val="both"/>
      </w:pPr>
    </w:p>
    <w:p w:rsidR="003E65B0" w:rsidRDefault="00B86D0F" w:rsidP="003E65B0">
      <w:pPr>
        <w:jc w:val="both"/>
      </w:pPr>
      <w:r>
        <w:t xml:space="preserve">Les maisons du village sont choisies </w:t>
      </w:r>
      <w:r w:rsidR="00046126">
        <w:t xml:space="preserve">et réunies </w:t>
      </w:r>
      <w:r>
        <w:t>en fonction des traits typiques de leur architectu</w:t>
      </w:r>
      <w:r w:rsidR="00BC3CA5">
        <w:t>re</w:t>
      </w:r>
      <w:r w:rsidR="005B6ACE">
        <w:t xml:space="preserve"> </w:t>
      </w:r>
      <w:r w:rsidR="005B6ACE" w:rsidRPr="00D874F7">
        <w:rPr>
          <w:i/>
        </w:rPr>
        <w:t>«comme en une sorte de musée»</w:t>
      </w:r>
      <w:r w:rsidR="005B6ACE" w:rsidRPr="00046126">
        <w:rPr>
          <w:rStyle w:val="Appeldenotedefin"/>
        </w:rPr>
        <w:endnoteReference w:id="4"/>
      </w:r>
      <w:r w:rsidR="005B6ACE">
        <w:t>. (Rapport administratif, 1898, 131). Le Village suisse «</w:t>
      </w:r>
      <w:r w:rsidR="005B6ACE" w:rsidRPr="005B6ACE">
        <w:rPr>
          <w:i/>
        </w:rPr>
        <w:t xml:space="preserve">apparaît comme le Musée immense où pourraient être recueillis </w:t>
      </w:r>
      <w:r w:rsidR="005B6ACE" w:rsidRPr="005B6ACE">
        <w:t>[…]</w:t>
      </w:r>
      <w:r w:rsidR="005B6ACE" w:rsidRPr="005B6ACE">
        <w:rPr>
          <w:i/>
        </w:rPr>
        <w:t xml:space="preserve"> les types caractéristiques de nos bâtiments de bois</w:t>
      </w:r>
      <w:r w:rsidR="005B6ACE">
        <w:rPr>
          <w:i/>
        </w:rPr>
        <w:t xml:space="preserve">» </w:t>
      </w:r>
      <w:r w:rsidR="005B6ACE" w:rsidRPr="005B6ACE">
        <w:t>(</w:t>
      </w:r>
      <w:r w:rsidR="005B6ACE" w:rsidRPr="003E65B0">
        <w:rPr>
          <w:i/>
        </w:rPr>
        <w:t>Le Village suisse</w:t>
      </w:r>
      <w:r w:rsidR="005B6ACE" w:rsidRPr="005B6ACE">
        <w:t>, 1896, 18-19)</w:t>
      </w:r>
      <w:r w:rsidR="005B6ACE">
        <w:rPr>
          <w:i/>
        </w:rPr>
        <w:t xml:space="preserve">. </w:t>
      </w:r>
      <w:r w:rsidR="00DE5EA4">
        <w:t xml:space="preserve">Daniel Baud-Bovy s’emporte dans des envolées lyriques : </w:t>
      </w:r>
      <w:r w:rsidR="00DE5EA4" w:rsidRPr="00DE5EA4">
        <w:rPr>
          <w:i/>
        </w:rPr>
        <w:t>«Faire du Village suisse mieux qu’un musée : une création de l’Art, c’était lui insuffler la Vie, mêler à l’âme mourante du Passé le frisson du Temps présent»</w:t>
      </w:r>
      <w:r w:rsidR="00DE5EA4">
        <w:t xml:space="preserve"> (</w:t>
      </w:r>
      <w:r w:rsidR="00DE5EA4" w:rsidRPr="003E65B0">
        <w:rPr>
          <w:i/>
        </w:rPr>
        <w:t>Le Village suisse</w:t>
      </w:r>
      <w:r w:rsidR="00DE5EA4">
        <w:t xml:space="preserve">, 1896, 31). </w:t>
      </w:r>
      <w:r>
        <w:t xml:space="preserve">Pour comprendre ce que les organisateurs cherchent à réaliser, il faut </w:t>
      </w:r>
      <w:r w:rsidR="00886CBA">
        <w:t xml:space="preserve">absolument </w:t>
      </w:r>
      <w:r>
        <w:t xml:space="preserve">insister sur le côté artificiel de l’expression </w:t>
      </w:r>
      <w:r w:rsidR="00413CCE" w:rsidRPr="00413CCE">
        <w:rPr>
          <w:i/>
        </w:rPr>
        <w:t>V</w:t>
      </w:r>
      <w:r w:rsidRPr="00413CCE">
        <w:rPr>
          <w:i/>
        </w:rPr>
        <w:t>illage suisse</w:t>
      </w:r>
      <w:r>
        <w:t>. Ce village n’existe que dans l’imagination, puisque chaque canton ou région possède des bâ</w:t>
      </w:r>
      <w:r w:rsidR="009A1360">
        <w:t xml:space="preserve">timents </w:t>
      </w:r>
      <w:r w:rsidR="00413CCE">
        <w:t xml:space="preserve">aux caractéristiques </w:t>
      </w:r>
      <w:r w:rsidR="009A1360">
        <w:t xml:space="preserve">qui lui sont propres. Par analogie, le village noir est tout aussi imaginaire que le village suisse. L’originalité de l’Exposition de Genève réside justement dans le caractère national de cette </w:t>
      </w:r>
      <w:r w:rsidR="009A1360">
        <w:lastRenderedPageBreak/>
        <w:t xml:space="preserve">reconstruction artificielle. </w:t>
      </w:r>
      <w:r w:rsidR="00DB5B39">
        <w:t>Cas unique dans l’histoire des exhibitions de population et des expositions, l</w:t>
      </w:r>
      <w:r w:rsidR="009A1360">
        <w:t xml:space="preserve">a Suisse </w:t>
      </w:r>
      <w:r w:rsidR="00886CBA">
        <w:t>est</w:t>
      </w:r>
      <w:r w:rsidR="00DB5B39">
        <w:t xml:space="preserve"> la seule nation à s’être </w:t>
      </w:r>
      <w:r w:rsidR="009A1360">
        <w:t>présentée</w:t>
      </w:r>
      <w:r w:rsidR="00DB5B39">
        <w:t xml:space="preserve"> </w:t>
      </w:r>
      <w:r w:rsidR="00413CCE">
        <w:t>à elle-même en se représentant</w:t>
      </w:r>
      <w:r w:rsidR="00DB5B39">
        <w:t>.</w:t>
      </w:r>
      <w:r w:rsidR="003E65B0" w:rsidRPr="00886CBA">
        <w:t xml:space="preserve"> Les cas qui se rapprochent le plus de la situation sont ceux de la France avec le village breton ou auvergnat, et le village hongrois à l’exposition de Budapest en 1896 sous l’Empire austro-hongrois. On remarque d’emblée l’absence d’un village français</w:t>
      </w:r>
      <w:r w:rsidR="003E65B0">
        <w:t xml:space="preserve"> en France</w:t>
      </w:r>
      <w:r w:rsidR="003E65B0" w:rsidRPr="00886CBA">
        <w:t xml:space="preserve"> ou d’un village austro-hongrois</w:t>
      </w:r>
      <w:r w:rsidR="003E65B0">
        <w:t xml:space="preserve"> en Autriche-Hongrie</w:t>
      </w:r>
      <w:r w:rsidR="003E65B0" w:rsidRPr="00886CBA">
        <w:t>, c’est-à-dire, l</w:t>
      </w:r>
      <w:r w:rsidR="003E65B0">
        <w:t>’absence d’un village national.</w:t>
      </w:r>
    </w:p>
    <w:p w:rsidR="003E65B0" w:rsidRDefault="003E65B0" w:rsidP="003E65B0">
      <w:pPr>
        <w:jc w:val="both"/>
      </w:pPr>
    </w:p>
    <w:p w:rsidR="00DB5B39" w:rsidRDefault="003E65B0" w:rsidP="003E65B0">
      <w:pPr>
        <w:jc w:val="both"/>
      </w:pPr>
      <w:r w:rsidRPr="00886CBA">
        <w:t>Cela signifie que la Suisse doit d’abord se coloniser à l’interne, membre par membre, ce qui constitue un cas de figure unique. Les villages breton, auvergnat ou hongrois ont un autre but : in</w:t>
      </w:r>
      <w:r>
        <w:t>tégrer un élément neuf, récalcitrant</w:t>
      </w:r>
      <w:r w:rsidRPr="00886CBA">
        <w:t xml:space="preserve"> </w:t>
      </w:r>
      <w:r>
        <w:t>et</w:t>
      </w:r>
      <w:r w:rsidRPr="00886CBA">
        <w:t xml:space="preserve"> disparate dans un grand tout</w:t>
      </w:r>
      <w:r>
        <w:t>,</w:t>
      </w:r>
      <w:r w:rsidRPr="00886CBA">
        <w:t xml:space="preserve"> la nation. La Suisse doit utiliser tous les éléments pour s’inventer un tout, issu du mariage des divers éléments. C’est en cela que l’explication tient et réfute totalement toutes les autres interprétations.</w:t>
      </w:r>
    </w:p>
    <w:p w:rsidR="003E65B0" w:rsidRDefault="003E65B0" w:rsidP="00DB5B39">
      <w:pPr>
        <w:jc w:val="both"/>
      </w:pPr>
    </w:p>
    <w:p w:rsidR="003E65B0" w:rsidRDefault="00DB5B39" w:rsidP="00DB5B39">
      <w:pPr>
        <w:jc w:val="both"/>
      </w:pPr>
      <w:r>
        <w:t xml:space="preserve">Le </w:t>
      </w:r>
      <w:r w:rsidR="009A1360">
        <w:t>village breton, alsacien ou corse n’es</w:t>
      </w:r>
      <w:r w:rsidR="00EF7876">
        <w:t>t pas le village français</w:t>
      </w:r>
      <w:r w:rsidR="009A1360">
        <w:t>. Pour que la comparaison soit possible</w:t>
      </w:r>
      <w:r>
        <w:t xml:space="preserve"> et dans le même ordre d’idées</w:t>
      </w:r>
      <w:r w:rsidR="009A1360">
        <w:t xml:space="preserve">, il aurait fallu </w:t>
      </w:r>
      <w:r w:rsidR="00886CBA">
        <w:t xml:space="preserve">à Genève </w:t>
      </w:r>
      <w:r w:rsidR="009A1360">
        <w:t>un village fr</w:t>
      </w:r>
      <w:r>
        <w:t>ibourgeois, bernois ou valaisan, mais</w:t>
      </w:r>
      <w:r w:rsidR="009A1360">
        <w:t xml:space="preserve"> il n’en est rien. Le </w:t>
      </w:r>
      <w:r w:rsidR="009A1360" w:rsidRPr="00413CCE">
        <w:rPr>
          <w:i/>
        </w:rPr>
        <w:t>Village suisse</w:t>
      </w:r>
      <w:r w:rsidR="009A1360">
        <w:t xml:space="preserve"> est donc la projection d’une réalité qui n’existe plus — </w:t>
      </w:r>
      <w:r w:rsidR="00413CCE">
        <w:t>la présence bucolique</w:t>
      </w:r>
      <w:r w:rsidR="009A1360">
        <w:t xml:space="preserve"> </w:t>
      </w:r>
      <w:r w:rsidR="00413CCE">
        <w:t>du berger</w:t>
      </w:r>
      <w:r w:rsidR="009A1360">
        <w:t xml:space="preserve"> </w:t>
      </w:r>
      <w:r w:rsidR="00413CCE">
        <w:t>et des</w:t>
      </w:r>
      <w:r w:rsidR="009A1360">
        <w:t xml:space="preserve"> troupeaux</w:t>
      </w:r>
      <w:r w:rsidR="00413CCE">
        <w:t>, l’évocation nostalgique</w:t>
      </w:r>
      <w:r w:rsidR="009A1360">
        <w:t xml:space="preserve"> des costumes </w:t>
      </w:r>
      <w:r w:rsidR="00413CCE">
        <w:t>folkloriques d’</w:t>
      </w:r>
      <w:r w:rsidR="009A1360">
        <w:t xml:space="preserve">un âge d’or </w:t>
      </w:r>
      <w:r w:rsidR="00413CCE">
        <w:t>résolument</w:t>
      </w:r>
      <w:r w:rsidR="009A1360">
        <w:t xml:space="preserve"> </w:t>
      </w:r>
      <w:r>
        <w:t>dépass</w:t>
      </w:r>
      <w:r w:rsidR="009A1360">
        <w:t xml:space="preserve">é — </w:t>
      </w:r>
      <w:r>
        <w:t xml:space="preserve">et </w:t>
      </w:r>
      <w:r w:rsidR="009A1360">
        <w:t>qui n’existe pas.</w:t>
      </w:r>
    </w:p>
    <w:p w:rsidR="003E65B0" w:rsidRDefault="003E65B0" w:rsidP="00DB5B39">
      <w:pPr>
        <w:jc w:val="both"/>
      </w:pPr>
    </w:p>
    <w:p w:rsidR="00260404" w:rsidRDefault="00DB5B39" w:rsidP="00DB5B39">
      <w:pPr>
        <w:jc w:val="both"/>
      </w:pPr>
      <w:r>
        <w:t xml:space="preserve">La fonction du </w:t>
      </w:r>
      <w:r w:rsidRPr="003A147B">
        <w:rPr>
          <w:i/>
        </w:rPr>
        <w:t>V</w:t>
      </w:r>
      <w:r w:rsidR="00EF7876" w:rsidRPr="003A147B">
        <w:rPr>
          <w:i/>
        </w:rPr>
        <w:t>illage suisse</w:t>
      </w:r>
      <w:r w:rsidR="00EF7876">
        <w:t xml:space="preserve"> est de rassembler en un lieu </w:t>
      </w:r>
      <w:r w:rsidR="002E5562">
        <w:t>des exemplaires d’</w:t>
      </w:r>
      <w:r w:rsidR="00EF7876">
        <w:t xml:space="preserve">architecture locale </w:t>
      </w:r>
      <w:r w:rsidR="002E5562">
        <w:t>symbolisant le socle commun de la nation</w:t>
      </w:r>
      <w:r w:rsidR="00413CCE">
        <w:t xml:space="preserve"> suisse</w:t>
      </w:r>
      <w:r w:rsidR="00BC2365">
        <w:t xml:space="preserve"> : </w:t>
      </w:r>
      <w:r w:rsidR="00BC2365" w:rsidRPr="00BC2365">
        <w:rPr>
          <w:i/>
        </w:rPr>
        <w:t xml:space="preserve">«le Village Suisse constitue </w:t>
      </w:r>
      <w:r w:rsidR="00BC2365" w:rsidRPr="00BC2365">
        <w:t xml:space="preserve">[…] </w:t>
      </w:r>
      <w:r w:rsidR="00BC2365" w:rsidRPr="00BC2365">
        <w:rPr>
          <w:i/>
        </w:rPr>
        <w:t>une tentative de regroupement sans précédent d’architecture vernaculaire»</w:t>
      </w:r>
      <w:r w:rsidR="00BC2365">
        <w:t xml:space="preserve"> (Salomon, 2005, 53). </w:t>
      </w:r>
      <w:r w:rsidR="002C533B">
        <w:t>La</w:t>
      </w:r>
      <w:r w:rsidR="00413CCE">
        <w:t xml:space="preserve"> montagne artificielle, l</w:t>
      </w:r>
      <w:r w:rsidR="002E5562">
        <w:t xml:space="preserve">e troupeau suisse </w:t>
      </w:r>
      <w:r w:rsidR="003A147B">
        <w:t xml:space="preserve">composé d’un troupeau permanent de 26 </w:t>
      </w:r>
      <w:r w:rsidR="00413CCE">
        <w:t>vaches régionales</w:t>
      </w:r>
      <w:r w:rsidR="004B4643">
        <w:t xml:space="preserve">, les maisons et les chalets — dont le bois </w:t>
      </w:r>
      <w:r w:rsidR="004B4643" w:rsidRPr="004B4643">
        <w:rPr>
          <w:i/>
        </w:rPr>
        <w:t xml:space="preserve">«pour le Suisse des montagnes, </w:t>
      </w:r>
      <w:r w:rsidR="004B4643" w:rsidRPr="004B4643">
        <w:t>[…]</w:t>
      </w:r>
      <w:r w:rsidR="004B4643">
        <w:rPr>
          <w:i/>
        </w:rPr>
        <w:t xml:space="preserve"> </w:t>
      </w:r>
      <w:r w:rsidR="004B4643" w:rsidRPr="004B4643">
        <w:rPr>
          <w:i/>
        </w:rPr>
        <w:t>est la matière première la plus facile à se procurer»</w:t>
      </w:r>
      <w:r w:rsidR="004B4643">
        <w:t xml:space="preserve"> —, le tout </w:t>
      </w:r>
      <w:r>
        <w:t>est réuni</w:t>
      </w:r>
      <w:r w:rsidR="004B4643">
        <w:t xml:space="preserve"> en </w:t>
      </w:r>
      <w:r w:rsidR="002E5562">
        <w:t xml:space="preserve">un village </w:t>
      </w:r>
      <w:r>
        <w:t xml:space="preserve">qui se veut </w:t>
      </w:r>
      <w:r w:rsidR="002E5562">
        <w:t>national</w:t>
      </w:r>
      <w:r>
        <w:t xml:space="preserve"> : </w:t>
      </w:r>
      <w:r w:rsidR="004E5746" w:rsidRPr="004B4643">
        <w:rPr>
          <w:i/>
        </w:rPr>
        <w:t>«Demeures petites, mais demeures chaudes. Demeures modestes, mais demeures gracieuses d’un peuple familial, aux traditions patriarcales, soignant son foyer comme son bien le plus précieux, l’ornant avec un singulier à-propos de quelques moulures et d’inscriptions originales. De Genève aux Grisons, du Tessin à Bâ</w:t>
      </w:r>
      <w:r w:rsidR="004E5746">
        <w:rPr>
          <w:i/>
        </w:rPr>
        <w:t xml:space="preserve">le, de la </w:t>
      </w:r>
      <w:r w:rsidR="004E5746" w:rsidRPr="004B4643">
        <w:rPr>
          <w:i/>
        </w:rPr>
        <w:t xml:space="preserve">plaine aux alpages, une pensée commune semble animer les types les plus divers, à tel point que, lorsqu’on les réunit en un même lieu, l’unité de la patrie se dégage de la diversité» </w:t>
      </w:r>
      <w:r w:rsidR="004E5746">
        <w:t>(Rap</w:t>
      </w:r>
      <w:r w:rsidR="00260404">
        <w:t>port administratif, 1898, 132).</w:t>
      </w:r>
    </w:p>
    <w:p w:rsidR="00260404" w:rsidRDefault="00260404" w:rsidP="00DB5B39">
      <w:pPr>
        <w:jc w:val="both"/>
      </w:pPr>
    </w:p>
    <w:p w:rsidR="00AA62CB" w:rsidRDefault="004B4643" w:rsidP="00DB5B39">
      <w:pPr>
        <w:jc w:val="both"/>
      </w:pPr>
      <w:r>
        <w:t xml:space="preserve">L’ensemble n’a </w:t>
      </w:r>
      <w:r w:rsidR="002E5562">
        <w:t>pas d’autres fonction</w:t>
      </w:r>
      <w:r w:rsidR="00DB5B39">
        <w:t>s</w:t>
      </w:r>
      <w:r w:rsidR="002E5562">
        <w:t xml:space="preserve"> que de fédérer les Suisses a</w:t>
      </w:r>
      <w:r w:rsidR="003A147B">
        <w:t>utour de valeurs communes.</w:t>
      </w:r>
      <w:r w:rsidR="004E5746">
        <w:t xml:space="preserve"> </w:t>
      </w:r>
      <w:r w:rsidR="003A147B">
        <w:t xml:space="preserve">Cette </w:t>
      </w:r>
      <w:r w:rsidR="004E5746">
        <w:t>finalité s’exprime par</w:t>
      </w:r>
      <w:r w:rsidR="003A147B">
        <w:t xml:space="preserve"> </w:t>
      </w:r>
      <w:r w:rsidR="004E5746">
        <w:t xml:space="preserve">la bouche de l’auteur du rapport en </w:t>
      </w:r>
      <w:r w:rsidR="003A147B">
        <w:t xml:space="preserve">des </w:t>
      </w:r>
      <w:r w:rsidR="00752D7C">
        <w:t xml:space="preserve">termes on ne peut plus limpides. </w:t>
      </w:r>
      <w:r w:rsidR="0033030A">
        <w:t>Gaspard Valette, l’un des auteurs de l</w:t>
      </w:r>
      <w:r w:rsidR="00752D7C">
        <w:t xml:space="preserve">’ouvrage consacré au </w:t>
      </w:r>
      <w:r w:rsidR="00752D7C" w:rsidRPr="003A147B">
        <w:rPr>
          <w:i/>
        </w:rPr>
        <w:t>Village suisse</w:t>
      </w:r>
      <w:r w:rsidR="00752D7C">
        <w:t xml:space="preserve"> ne dit pas autre chose : </w:t>
      </w:r>
      <w:r w:rsidR="00752D7C" w:rsidRPr="001575C2">
        <w:rPr>
          <w:i/>
        </w:rPr>
        <w:t>«</w:t>
      </w:r>
      <w:r w:rsidR="00752D7C" w:rsidRPr="00752D7C">
        <w:t>[Le théoricien politique]</w:t>
      </w:r>
      <w:r w:rsidR="00752D7C" w:rsidRPr="00752D7C">
        <w:rPr>
          <w:i/>
        </w:rPr>
        <w:t xml:space="preserve"> ne manquera pas d’y voir le symbole même de notre patrie suisse qui a résolu le problème difficile de se constituer en une forte unité, tout en laissant à chacun de ses membres cantonaux sa vie et son individualité propres»</w:t>
      </w:r>
      <w:r w:rsidR="00752D7C">
        <w:t xml:space="preserve"> (Le Village suisse, 1896, 3).</w:t>
      </w:r>
      <w:r w:rsidR="004A0541">
        <w:t xml:space="preserve"> On s’efforce d</w:t>
      </w:r>
      <w:r w:rsidR="009E4986">
        <w:t>e souligner la dimension temporelle par le décalage entre la vie campagnarde et alpestre d’autrefois et la vie moderne</w:t>
      </w:r>
      <w:r w:rsidR="00337811">
        <w:t>.</w:t>
      </w:r>
      <w:r w:rsidR="009E4986">
        <w:t xml:space="preserve"> </w:t>
      </w:r>
      <w:r w:rsidR="00337811">
        <w:t>Le</w:t>
      </w:r>
      <w:r w:rsidR="009E4986">
        <w:t xml:space="preserve"> contraste est </w:t>
      </w:r>
      <w:r w:rsidR="00337811">
        <w:t xml:space="preserve">accentué par </w:t>
      </w:r>
      <w:r w:rsidR="009E4986">
        <w:t>le passage</w:t>
      </w:r>
      <w:r w:rsidR="00337811">
        <w:t xml:space="preserve"> volontairement</w:t>
      </w:r>
      <w:r w:rsidR="009E4986">
        <w:t xml:space="preserve"> rapide du monde </w:t>
      </w:r>
      <w:r w:rsidR="00337811">
        <w:t>des</w:t>
      </w:r>
      <w:r w:rsidR="009E4986">
        <w:t xml:space="preserve"> halles industrielles</w:t>
      </w:r>
      <w:r w:rsidR="00337811">
        <w:t xml:space="preserve"> et bruyantes, au monde champêtre et calme. Tout cela ressortit à une volonté manifeste des organisateurs</w:t>
      </w:r>
      <w:r w:rsidR="004D6ACF">
        <w:t xml:space="preserve"> (Salomon, 2005, 41-42 et 50)</w:t>
      </w:r>
      <w:r w:rsidR="00337811">
        <w:t>. Les métiers à tisser mécaniques, le moulin à foulon, le tressage de la paille</w:t>
      </w:r>
      <w:r w:rsidR="00DE5EA4">
        <w:t>, la confection de cors des Alpes</w:t>
      </w:r>
      <w:r w:rsidR="00337811">
        <w:t xml:space="preserve"> et les activités dentelières témoignent d’un âge </w:t>
      </w:r>
      <w:r w:rsidR="00DE5EA4">
        <w:t xml:space="preserve">bientôt </w:t>
      </w:r>
      <w:r w:rsidR="00337811">
        <w:t xml:space="preserve">révolu : </w:t>
      </w:r>
      <w:r w:rsidR="00337811" w:rsidRPr="00337811">
        <w:rPr>
          <w:i/>
        </w:rPr>
        <w:t xml:space="preserve">«Quels outillages primitifs ! </w:t>
      </w:r>
      <w:r w:rsidR="00337811" w:rsidRPr="00337811">
        <w:rPr>
          <w:i/>
        </w:rPr>
        <w:lastRenderedPageBreak/>
        <w:t>Qu’en doivent penser les savants constructeurs des machines admirées il y a quelques heures ? Et quels moteurs ! C’est en les regardant que l’on s’aperçoit décidément que l’on n’est pas à Genève»</w:t>
      </w:r>
      <w:r w:rsidR="00337811">
        <w:t xml:space="preserve"> (Le Village suisse, 1896, 12).</w:t>
      </w:r>
    </w:p>
    <w:p w:rsidR="007361B8" w:rsidRDefault="007361B8" w:rsidP="005E6865">
      <w:pPr>
        <w:jc w:val="both"/>
      </w:pPr>
    </w:p>
    <w:p w:rsidR="002C533B" w:rsidRDefault="002C533B" w:rsidP="005E6865">
      <w:pPr>
        <w:jc w:val="both"/>
      </w:pPr>
      <w:r>
        <w:t xml:space="preserve">Malgré toute l’artificialité des lieux — </w:t>
      </w:r>
      <w:r w:rsidR="00BC2365">
        <w:t xml:space="preserve">les bâtiments sont réduits par rapport aux originaux, </w:t>
      </w:r>
      <w:r>
        <w:t>le déménagement de chalets en pleine Genève urbaine</w:t>
      </w:r>
      <w:r w:rsidR="00BC2365">
        <w:t>, tout cela</w:t>
      </w:r>
      <w:r>
        <w:t xml:space="preserve"> constitue déjà une entorse à la réalité —, la Commission du Village suisse présente cette reconstitution comme étant scrupuleusement </w:t>
      </w:r>
      <w:r w:rsidR="00915427" w:rsidRPr="00915427">
        <w:rPr>
          <w:i/>
        </w:rPr>
        <w:t>«une image fidèle de notre pays»</w:t>
      </w:r>
      <w:r w:rsidR="00915427">
        <w:t xml:space="preserve"> (Le Village suisse, 1896, 14)</w:t>
      </w:r>
      <w:r w:rsidR="001D01A8">
        <w:t> : «</w:t>
      </w:r>
      <w:r w:rsidR="001D01A8" w:rsidRPr="001D01A8">
        <w:rPr>
          <w:i/>
        </w:rPr>
        <w:t>l’avantage de n’avoir pas privilégié un type particulier d’architecture locale est bien sûr de pouvoir assimiler</w:t>
      </w:r>
      <w:r w:rsidR="00886CBA">
        <w:rPr>
          <w:i/>
        </w:rPr>
        <w:t xml:space="preserve"> le Village suisse à une vision</w:t>
      </w:r>
      <w:r w:rsidR="001D01A8" w:rsidRPr="001D01A8">
        <w:rPr>
          <w:i/>
        </w:rPr>
        <w:t xml:space="preserve"> de la Suisse elle-même»</w:t>
      </w:r>
      <w:r w:rsidR="001D01A8">
        <w:t xml:space="preserve"> (Salomon, 2005, 54). </w:t>
      </w:r>
      <w:r>
        <w:t>L’attention se focalise sur les détails</w:t>
      </w:r>
      <w:r w:rsidR="00256B71">
        <w:t xml:space="preserve"> des constructions</w:t>
      </w:r>
      <w:r w:rsidR="002B0B5E">
        <w:t xml:space="preserve"> alors que la vue d’</w:t>
      </w:r>
      <w:r>
        <w:t>ensemble, c’est-à-dire la juxtaposition des maisons</w:t>
      </w:r>
      <w:r w:rsidR="002B0B5E">
        <w:t>,</w:t>
      </w:r>
      <w:r>
        <w:t xml:space="preserve"> est </w:t>
      </w:r>
      <w:r w:rsidR="002B0B5E">
        <w:t>également salu</w:t>
      </w:r>
      <w:r>
        <w:t xml:space="preserve">ée. </w:t>
      </w:r>
      <w:r w:rsidR="002B0B5E" w:rsidRPr="00FD144F">
        <w:rPr>
          <w:i/>
        </w:rPr>
        <w:t>«Il aurait dû, semble-t-il, résulter de cette conception, une cacophonie de lignes et de couleurs ; il n’en est rien, et bien au contraire, grâce aux caractères généraux que l’on remarque dans les constructions les plus disparates en apparence, l’harmonie est complète entre les différentes parties du Village»</w:t>
      </w:r>
      <w:r w:rsidR="002B0B5E">
        <w:t xml:space="preserve"> (Le Village suisse, 1896, 17). Preuve est ainsi faite que l’imagination fonctionne à plein régime au point de masquer les raccourcis topographiques du site. C</w:t>
      </w:r>
      <w:r>
        <w:t xml:space="preserve">’est </w:t>
      </w:r>
      <w:r w:rsidR="00256B71">
        <w:t>la</w:t>
      </w:r>
      <w:r>
        <w:t xml:space="preserve"> proximité</w:t>
      </w:r>
      <w:r w:rsidR="00256B71">
        <w:t xml:space="preserve"> elle-même — proximité purement artificielle de</w:t>
      </w:r>
      <w:r>
        <w:t xml:space="preserve"> maisons</w:t>
      </w:r>
      <w:r w:rsidR="00256B71">
        <w:t xml:space="preserve"> </w:t>
      </w:r>
      <w:r>
        <w:t xml:space="preserve">accolées </w:t>
      </w:r>
      <w:r w:rsidR="002B0B5E">
        <w:t xml:space="preserve">à d’autres sans respect de la logique géographique des frontières cantonales </w:t>
      </w:r>
      <w:r w:rsidR="00256B71">
        <w:t xml:space="preserve">— </w:t>
      </w:r>
      <w:r>
        <w:t>qui constitue l’entorse à la vérité</w:t>
      </w:r>
      <w:r w:rsidR="00256B71">
        <w:t>,</w:t>
      </w:r>
      <w:r w:rsidR="008E632F">
        <w:t xml:space="preserve"> comme le déclare sans ambages Gaspard Valette</w:t>
      </w:r>
      <w:r>
        <w:t> :</w:t>
      </w:r>
    </w:p>
    <w:p w:rsidR="002C533B" w:rsidRDefault="002C533B" w:rsidP="005E6865">
      <w:pPr>
        <w:jc w:val="both"/>
      </w:pPr>
    </w:p>
    <w:p w:rsidR="002C533B" w:rsidRPr="00C34A5C" w:rsidRDefault="002C533B" w:rsidP="005E6865">
      <w:pPr>
        <w:jc w:val="both"/>
      </w:pPr>
      <w:r w:rsidRPr="00874596">
        <w:rPr>
          <w:i/>
        </w:rPr>
        <w:t>«Les rieurs aujourd’hui ne seraient pas du</w:t>
      </w:r>
      <w:r w:rsidR="00903943" w:rsidRPr="00874596">
        <w:rPr>
          <w:i/>
        </w:rPr>
        <w:t xml:space="preserve"> </w:t>
      </w:r>
      <w:r w:rsidRPr="00874596">
        <w:rPr>
          <w:i/>
        </w:rPr>
        <w:t xml:space="preserve">côté de ceux qui ne sentiraient pas le charme et l’intérêt de cette création artistique, dont la valeur réside essentiellement dans la scrupuleuse fidélité des architectes à la vérité. </w:t>
      </w:r>
      <w:r w:rsidRPr="00874596">
        <w:t>[…]</w:t>
      </w:r>
      <w:r w:rsidRPr="00874596">
        <w:rPr>
          <w:i/>
        </w:rPr>
        <w:t xml:space="preserve"> Partout, et sans aucun effort, vous avez l’illusion absolue de la vérité.</w:t>
      </w:r>
      <w:r w:rsidR="00140AE2">
        <w:rPr>
          <w:i/>
        </w:rPr>
        <w:t xml:space="preserve"> </w:t>
      </w:r>
      <w:r w:rsidR="00140AE2" w:rsidRPr="00D64E87">
        <w:t xml:space="preserve">[…] </w:t>
      </w:r>
      <w:r w:rsidR="00140AE2">
        <w:rPr>
          <w:i/>
        </w:rPr>
        <w:t>Les Suisses y goûteront de plus le plaisir de contempler d’un seul coup d’œil l’image réduite, mais fidèle</w:t>
      </w:r>
      <w:r w:rsidR="00D64E87">
        <w:rPr>
          <w:i/>
        </w:rPr>
        <w:t xml:space="preserve">, du pays bien aimé </w:t>
      </w:r>
      <w:r w:rsidR="00D64E87" w:rsidRPr="00D64E87">
        <w:t>[…]</w:t>
      </w:r>
      <w:r w:rsidRPr="00874596">
        <w:rPr>
          <w:i/>
        </w:rPr>
        <w:t>»</w:t>
      </w:r>
      <w:r w:rsidR="00C34A5C">
        <w:rPr>
          <w:i/>
        </w:rPr>
        <w:t xml:space="preserve"> </w:t>
      </w:r>
      <w:r w:rsidR="00C34A5C" w:rsidRPr="00C34A5C">
        <w:t>(Le Village suisse, 1896, 2)</w:t>
      </w:r>
    </w:p>
    <w:p w:rsidR="002C533B" w:rsidRDefault="002C533B" w:rsidP="005E6865">
      <w:pPr>
        <w:jc w:val="both"/>
      </w:pPr>
    </w:p>
    <w:p w:rsidR="002B0B5E" w:rsidRDefault="002B0B5E" w:rsidP="005E6865">
      <w:pPr>
        <w:jc w:val="both"/>
      </w:pPr>
      <w:r>
        <w:t xml:space="preserve">La seule logique </w:t>
      </w:r>
      <w:r w:rsidR="003A147B">
        <w:t>respectueuse de la topographie</w:t>
      </w:r>
      <w:r>
        <w:t xml:space="preserve"> est symbolique : c’est la règle de l’altitude qui extirpe le visiteur du monde d’en bas, urbain</w:t>
      </w:r>
      <w:r w:rsidR="00094450">
        <w:t xml:space="preserve"> et humain,</w:t>
      </w:r>
      <w:r>
        <w:t xml:space="preserve"> </w:t>
      </w:r>
      <w:r w:rsidR="00094450">
        <w:t>pour l’élever</w:t>
      </w:r>
      <w:r>
        <w:t xml:space="preserve"> </w:t>
      </w:r>
      <w:r w:rsidR="00094450">
        <w:t>imperceptiblement au firmament, monde des neiges éternelles où la nature affiche sa splendeur dans la pureté des montagnes</w:t>
      </w:r>
      <w:r w:rsidR="00444B2E">
        <w:t xml:space="preserve"> : </w:t>
      </w:r>
      <w:r w:rsidR="00444B2E" w:rsidRPr="00444B2E">
        <w:rPr>
          <w:i/>
        </w:rPr>
        <w:t>«la montagne joue un rôle essentiel dans la construction du mythe des Alpes</w:t>
      </w:r>
      <w:r w:rsidR="00233AF1">
        <w:rPr>
          <w:i/>
        </w:rPr>
        <w:t xml:space="preserve">. </w:t>
      </w:r>
      <w:r w:rsidR="00233AF1" w:rsidRPr="00233AF1">
        <w:t>[…]</w:t>
      </w:r>
      <w:r w:rsidR="00233AF1">
        <w:rPr>
          <w:i/>
        </w:rPr>
        <w:t xml:space="preserve"> Dans les désordres engendrés par l’industrialisation, les montagnes incarnent le triomphe de la Nature. Les citadins européens voient dans ces espaces naturels les qualités qui font désormais défaut à la ville : la nature encore intacte, le beau paysage, une terre mythique de liberté. A l’aube des révolutions, les montagnes deviennent modèle se stabilité, d’enracinement et de pureté.</w:t>
      </w:r>
      <w:r w:rsidR="00444B2E" w:rsidRPr="00444B2E">
        <w:rPr>
          <w:i/>
        </w:rPr>
        <w:t>»</w:t>
      </w:r>
      <w:r w:rsidR="00444B2E">
        <w:t xml:space="preserve"> (Salomon, 2005, 46)</w:t>
      </w:r>
      <w:r w:rsidR="00094450">
        <w:t>.</w:t>
      </w:r>
      <w:r w:rsidR="003A147B">
        <w:t xml:space="preserve"> En visitant le </w:t>
      </w:r>
      <w:r w:rsidR="003A147B" w:rsidRPr="003A147B">
        <w:rPr>
          <w:i/>
        </w:rPr>
        <w:t>Village suisse</w:t>
      </w:r>
      <w:r w:rsidR="003A147B">
        <w:t>, le visiteur s’élève au propre comme au figuré.</w:t>
      </w:r>
    </w:p>
    <w:p w:rsidR="00302902" w:rsidRDefault="00302902" w:rsidP="005E6865">
      <w:pPr>
        <w:jc w:val="both"/>
      </w:pPr>
    </w:p>
    <w:p w:rsidR="00DE5EA4" w:rsidRDefault="002C533B" w:rsidP="005E6865">
      <w:pPr>
        <w:jc w:val="both"/>
      </w:pPr>
      <w:r>
        <w:t>Ces affi</w:t>
      </w:r>
      <w:r w:rsidR="00903943">
        <w:t xml:space="preserve">rmations confirment une fois de plus l’importance fascinante </w:t>
      </w:r>
      <w:r w:rsidR="00874596">
        <w:t>de toutes les déclinaisons visuelles et optiques en démonstration durant</w:t>
      </w:r>
      <w:r w:rsidR="00903943">
        <w:t xml:space="preserve"> l’Exposition genevoise.</w:t>
      </w:r>
      <w:r w:rsidR="00933D4E">
        <w:t xml:space="preserve"> Et l’illusion est tellement parfaite qu’elle fait perdre la tête</w:t>
      </w:r>
      <w:r w:rsidR="00C34A5C">
        <w:t xml:space="preserve">. </w:t>
      </w:r>
      <w:r w:rsidR="00933D4E">
        <w:t>Valette interpelle</w:t>
      </w:r>
      <w:r w:rsidR="00C34A5C">
        <w:t xml:space="preserve"> un </w:t>
      </w:r>
      <w:r w:rsidR="00933D4E">
        <w:t xml:space="preserve">célèbre </w:t>
      </w:r>
      <w:r w:rsidR="00C34A5C">
        <w:t>écrivain suisse en visite</w:t>
      </w:r>
      <w:r w:rsidR="00933D4E">
        <w:t xml:space="preserve"> au Village suisse </w:t>
      </w:r>
      <w:r w:rsidR="00C34A5C">
        <w:t>: «</w:t>
      </w:r>
      <w:r w:rsidR="00C34A5C" w:rsidRPr="00C34A5C">
        <w:rPr>
          <w:i/>
        </w:rPr>
        <w:t>Ne trouvez-vous pas qu’ici l’illusion est complète ?»</w:t>
      </w:r>
      <w:r w:rsidR="00C34A5C">
        <w:t xml:space="preserve">. Ce dernier lui répond : </w:t>
      </w:r>
      <w:r w:rsidR="00C34A5C" w:rsidRPr="00C34A5C">
        <w:rPr>
          <w:i/>
        </w:rPr>
        <w:t>«Si vous avez le malheur de me parler d’illusion, et d’insinuer que nous sommes à Genève, et non en pleine montagne, je vous roue de coups»</w:t>
      </w:r>
      <w:r w:rsidR="00C34A5C">
        <w:t xml:space="preserve"> (Le Village suisse, 1896, 2).</w:t>
      </w:r>
      <w:r w:rsidR="00337811">
        <w:t xml:space="preserve"> </w:t>
      </w:r>
      <w:r w:rsidR="00FD144F">
        <w:t>Le faux entre donc au service de la vérité : il doit s’approcher au plus près de la réalité par la qualité de finition des détails pour obtenir une copie parfaite, un fac-si</w:t>
      </w:r>
      <w:r w:rsidR="00DE4E77">
        <w:t xml:space="preserve">milé de l’objet authentique : </w:t>
      </w:r>
      <w:r w:rsidR="00DE4E77" w:rsidRPr="00DE4E77">
        <w:rPr>
          <w:i/>
        </w:rPr>
        <w:t>«r</w:t>
      </w:r>
      <w:r w:rsidR="00FD144F" w:rsidRPr="00DE4E77">
        <w:rPr>
          <w:i/>
        </w:rPr>
        <w:t xml:space="preserve">ien n’est oublié ; tout est parfait, exact, </w:t>
      </w:r>
      <w:r w:rsidR="00FD144F" w:rsidRPr="00DE4E77">
        <w:rPr>
          <w:i/>
        </w:rPr>
        <w:lastRenderedPageBreak/>
        <w:t>comme une scène d’Antoine»</w:t>
      </w:r>
      <w:r w:rsidR="00DE4E77" w:rsidRPr="00886CBA">
        <w:rPr>
          <w:rStyle w:val="Appeldenotedefin"/>
        </w:rPr>
        <w:endnoteReference w:id="5"/>
      </w:r>
      <w:r w:rsidR="00FD144F">
        <w:t xml:space="preserve"> (La Revue</w:t>
      </w:r>
      <w:r w:rsidR="00DE4E77">
        <w:t xml:space="preserve"> Encyclopédique, 1896, 398). </w:t>
      </w:r>
      <w:r w:rsidR="00DE5EA4" w:rsidRPr="00DE5EA4">
        <w:rPr>
          <w:i/>
        </w:rPr>
        <w:t xml:space="preserve">«Nous ne sommes plus dans </w:t>
      </w:r>
      <w:r w:rsidR="00DE5EA4" w:rsidRPr="00DE5EA4">
        <w:t>un</w:t>
      </w:r>
      <w:r w:rsidR="00DE5EA4" w:rsidRPr="00DE5EA4">
        <w:rPr>
          <w:i/>
        </w:rPr>
        <w:t xml:space="preserve"> Village suisse, mais dans </w:t>
      </w:r>
      <w:r w:rsidR="00DE5EA4" w:rsidRPr="00DE5EA4">
        <w:t>le</w:t>
      </w:r>
      <w:r w:rsidR="00DE5EA4" w:rsidRPr="00DE5EA4">
        <w:rPr>
          <w:i/>
        </w:rPr>
        <w:t xml:space="preserve"> Village suisse</w:t>
      </w:r>
      <w:r w:rsidR="00DE5EA4">
        <w:rPr>
          <w:i/>
        </w:rPr>
        <w:t xml:space="preserve"> </w:t>
      </w:r>
      <w:r w:rsidR="00DE5EA4" w:rsidRPr="00DE5EA4">
        <w:t>[sic]</w:t>
      </w:r>
      <w:r w:rsidR="00DE5EA4" w:rsidRPr="00DE5EA4">
        <w:rPr>
          <w:i/>
        </w:rPr>
        <w:t>»</w:t>
      </w:r>
      <w:r w:rsidR="00DE5EA4">
        <w:t xml:space="preserve"> (Le Village suisse, 1896, 30).</w:t>
      </w:r>
    </w:p>
    <w:p w:rsidR="00DE5EA4" w:rsidRDefault="00DE5EA4" w:rsidP="005E6865">
      <w:pPr>
        <w:jc w:val="both"/>
      </w:pPr>
    </w:p>
    <w:p w:rsidR="00C34A5C" w:rsidRDefault="00337811" w:rsidP="005E6865">
      <w:pPr>
        <w:jc w:val="both"/>
      </w:pPr>
      <w:r>
        <w:t xml:space="preserve">Un autre effet d’optique spectaculaire fait jouer les échelles et les point de vue : dans les entrailles de bois de la fausse montagne, le visiteur peut contempler le panorama des Alpes bernoises. </w:t>
      </w:r>
      <w:r w:rsidR="003A147B">
        <w:t>Ici, l</w:t>
      </w:r>
      <w:r w:rsidR="00F56196">
        <w:t xml:space="preserve">a réduction </w:t>
      </w:r>
      <w:r>
        <w:t xml:space="preserve">contient </w:t>
      </w:r>
      <w:r w:rsidR="00F56196">
        <w:t>l’immensité</w:t>
      </w:r>
      <w:r>
        <w:t>. La mobilité et la circularité du regard, le changement d’échelles (temporelle, spatiale</w:t>
      </w:r>
      <w:r w:rsidR="00556DFF">
        <w:t xml:space="preserve">) </w:t>
      </w:r>
      <w:r>
        <w:t xml:space="preserve">et de focales </w:t>
      </w:r>
      <w:r w:rsidR="00556DFF">
        <w:t>(mise à distance, proximité) constitue</w:t>
      </w:r>
      <w:r w:rsidR="003A147B">
        <w:t>nt</w:t>
      </w:r>
      <w:r w:rsidR="00556DFF">
        <w:t xml:space="preserve"> le fil rouge de toute l’Exposition nationale de 1896.</w:t>
      </w:r>
    </w:p>
    <w:p w:rsidR="00476E6B" w:rsidRDefault="00476E6B" w:rsidP="005E6865">
      <w:pPr>
        <w:jc w:val="both"/>
      </w:pPr>
    </w:p>
    <w:p w:rsidR="00CF4C52" w:rsidRDefault="00CF4C52" w:rsidP="005E6865">
      <w:pPr>
        <w:jc w:val="both"/>
      </w:pPr>
    </w:p>
    <w:p w:rsidR="004239C8" w:rsidRPr="000E4723" w:rsidRDefault="00413CCE" w:rsidP="005E6865">
      <w:pPr>
        <w:jc w:val="both"/>
        <w:rPr>
          <w:b/>
        </w:rPr>
      </w:pPr>
      <w:r w:rsidRPr="000E4723">
        <w:rPr>
          <w:b/>
        </w:rPr>
        <w:t>Le bilan</w:t>
      </w:r>
    </w:p>
    <w:p w:rsidR="000E4723" w:rsidRPr="000E4723" w:rsidRDefault="000E4723" w:rsidP="004239C8">
      <w:pPr>
        <w:jc w:val="both"/>
      </w:pPr>
      <w:r w:rsidRPr="000E4723">
        <w:t xml:space="preserve">Un aspect intéressant est la question financière : un mauvais bilan financier engendre parfois un succès populaire </w:t>
      </w:r>
    </w:p>
    <w:p w:rsidR="004239C8" w:rsidRDefault="004239C8" w:rsidP="004239C8">
      <w:pPr>
        <w:jc w:val="both"/>
      </w:pPr>
      <w:r>
        <w:t>Recettes du Parc de Plaisance = 241'315.30</w:t>
      </w:r>
    </w:p>
    <w:p w:rsidR="004239C8" w:rsidRDefault="004239C8" w:rsidP="004239C8">
      <w:pPr>
        <w:jc w:val="both"/>
      </w:pPr>
      <w:r>
        <w:t>Dépenses du Parc de Plaisance = 134'312.75</w:t>
      </w:r>
    </w:p>
    <w:p w:rsidR="00932A1E" w:rsidRDefault="004239C8" w:rsidP="004239C8">
      <w:pPr>
        <w:jc w:val="both"/>
      </w:pPr>
      <w:r>
        <w:t>Bénéfice de 107'002.55</w:t>
      </w:r>
      <w:r w:rsidR="00AB5A98">
        <w:t xml:space="preserve"> </w:t>
      </w:r>
      <w:r w:rsidR="00932A1E">
        <w:t>soit 4 x moins que prévu dans le budget.</w:t>
      </w:r>
    </w:p>
    <w:p w:rsidR="004239C8" w:rsidRDefault="00AB5A98" w:rsidP="004239C8">
      <w:pPr>
        <w:jc w:val="both"/>
      </w:pPr>
      <w:r>
        <w:t xml:space="preserve">MAIS (Rapport administratif, 1898, 191) il reste un “mécompte” de 292,997 fr 75 ! </w:t>
      </w:r>
      <w:r w:rsidRPr="00AB5A98">
        <w:rPr>
          <w:i/>
        </w:rPr>
        <w:t>«Avec un temps normal et de belles soirées, le rendement aurait été supérieur, parce que les mauvais débiteurs auraient disparu. D’autre part, les recettes d’entrée de l’Exposition, dans l’enceinte de laquelle le Parc de Plaisance serait demeuré jusqu’à la fermeture des parcs, en auraient profité.»</w:t>
      </w:r>
      <w:r w:rsidRPr="00AB5A98">
        <w:t>.</w:t>
      </w:r>
    </w:p>
    <w:p w:rsidR="001362C9" w:rsidRDefault="001362C9" w:rsidP="004239C8">
      <w:pPr>
        <w:jc w:val="both"/>
      </w:pPr>
      <w:r w:rsidRPr="001362C9">
        <w:rPr>
          <w:i/>
        </w:rPr>
        <w:t>«Notons cependant que, le Parc de Plaisance ayant dû, contrairement aux prévisions, demeurer ouvert gratuitement le soir, le public eut par cette voie accès direct au Village suisse</w:t>
      </w:r>
      <w:r>
        <w:rPr>
          <w:i/>
        </w:rPr>
        <w:t xml:space="preserve"> </w:t>
      </w:r>
      <w:r w:rsidRPr="001362C9">
        <w:t>[…]</w:t>
      </w:r>
      <w:r w:rsidRPr="001362C9">
        <w:rPr>
          <w:i/>
        </w:rPr>
        <w:t>»</w:t>
      </w:r>
      <w:r>
        <w:t xml:space="preserve"> (Rapport administratif, 1898, 141).</w:t>
      </w:r>
    </w:p>
    <w:p w:rsidR="00FC2B37" w:rsidRDefault="00FC2B37" w:rsidP="004239C8">
      <w:pPr>
        <w:jc w:val="both"/>
      </w:pPr>
      <w:r>
        <w:t>Cause de l’insuccès financier : à l’ouvert</w:t>
      </w:r>
      <w:r w:rsidR="00BD27DD">
        <w:t>ure, la moitié de la surface du Parc</w:t>
      </w:r>
      <w:r>
        <w:t xml:space="preserve"> avait trouvé preneur ; </w:t>
      </w:r>
      <w:r w:rsidR="00BD27DD">
        <w:t>bise froide de mai et les pluies ; l’éclairage déficient le soir.</w:t>
      </w:r>
    </w:p>
    <w:p w:rsidR="00FC2B37" w:rsidRDefault="00AC5515" w:rsidP="004239C8">
      <w:pPr>
        <w:jc w:val="both"/>
      </w:pPr>
      <w:r w:rsidRPr="00456BAC">
        <w:rPr>
          <w:i/>
        </w:rPr>
        <w:t xml:space="preserve">«Cette propagande </w:t>
      </w:r>
      <w:r w:rsidRPr="00456BAC">
        <w:t>[auprès des entrepreneurs de spectacle]</w:t>
      </w:r>
      <w:r w:rsidRPr="00456BAC">
        <w:rPr>
          <w:i/>
        </w:rPr>
        <w:t xml:space="preserve"> ne donna pas un résultat aussi favorable que nous l’avions pensé. Notre désir avait été de faire du Parc de Plaisance une réunion d’attractions d’une valeur supérieure. Il nous apparut bien vite que les entrepreneurs de ces spectacles de premier ordre, habitués aux foules des grandes villes, estimaient que le chiffre de l’agglomération urbaine genevoise ne garantissait pas le succès. D’autres appréhendaient la concurrence du Village suisse, dont le projet venait de surgir. D’autres, que nous aurions aimé attirer, même au prix de quelque sacrifice de notre part, craignaient le voisinage bruyant des spectacles forains.</w:t>
      </w:r>
      <w:r w:rsidR="00456BAC" w:rsidRPr="00456BAC">
        <w:rPr>
          <w:i/>
        </w:rPr>
        <w:t>»</w:t>
      </w:r>
      <w:r w:rsidR="00456BAC">
        <w:t xml:space="preserve"> (Rapport administratif, 1898, 145).</w:t>
      </w:r>
    </w:p>
    <w:p w:rsidR="00932A1E" w:rsidRDefault="00932A1E" w:rsidP="004239C8">
      <w:pPr>
        <w:jc w:val="both"/>
      </w:pPr>
      <w:r>
        <w:t xml:space="preserve">Les locations conclues  accusent une perte de plus de 93'000 </w:t>
      </w:r>
      <w:r w:rsidR="00833E0F">
        <w:t>francs.</w:t>
      </w:r>
    </w:p>
    <w:p w:rsidR="00833E0F" w:rsidRDefault="00833E0F" w:rsidP="004239C8">
      <w:pPr>
        <w:jc w:val="both"/>
      </w:pPr>
      <w:r>
        <w:t>Beaucoup de biens sont mis sous séquestre</w:t>
      </w:r>
    </w:p>
    <w:p w:rsidR="008D6B5F" w:rsidRDefault="008D6B5F" w:rsidP="004239C8">
      <w:pPr>
        <w:jc w:val="both"/>
      </w:pPr>
    </w:p>
    <w:p w:rsidR="004239C8" w:rsidRDefault="004239C8" w:rsidP="004239C8">
      <w:pPr>
        <w:jc w:val="both"/>
      </w:pPr>
      <w:r>
        <w:t>Recettes du Village suisse = 853'290.40</w:t>
      </w:r>
    </w:p>
    <w:p w:rsidR="004239C8" w:rsidRDefault="004239C8" w:rsidP="004239C8">
      <w:pPr>
        <w:jc w:val="both"/>
      </w:pPr>
      <w:r>
        <w:t>Dépenses du Village suisse = 855'574.60 (le poste plus important après les constructions)</w:t>
      </w:r>
    </w:p>
    <w:p w:rsidR="004239C8" w:rsidRDefault="004239C8" w:rsidP="004239C8">
      <w:pPr>
        <w:jc w:val="both"/>
      </w:pPr>
      <w:r>
        <w:t>Déficit de 2'284.20 (Rapport administratif, 1898, 256-258)</w:t>
      </w:r>
    </w:p>
    <w:p w:rsidR="004239C8" w:rsidRDefault="0078336C" w:rsidP="005E6865">
      <w:pPr>
        <w:jc w:val="both"/>
      </w:pPr>
      <w:r>
        <w:t>Démolition du Village suisse le dimanche 25 octobre 1896 (Rapport administratif, 1898, 24).</w:t>
      </w:r>
    </w:p>
    <w:p w:rsidR="00057E64" w:rsidRDefault="00057E64" w:rsidP="005E6865">
      <w:pPr>
        <w:jc w:val="both"/>
      </w:pPr>
    </w:p>
    <w:p w:rsidR="0078336C" w:rsidRDefault="00F51869" w:rsidP="005E6865">
      <w:pPr>
        <w:jc w:val="both"/>
      </w:pPr>
      <w:r>
        <w:t>Exposition : 2 millions 300 mille entrées (Rapport administratif, 1898, 191)</w:t>
      </w:r>
      <w:r w:rsidR="005A5AA0">
        <w:t xml:space="preserve"> alors que la population suisse avoisine 3 millions d’habitants et que Genève en compte 80'000.</w:t>
      </w:r>
    </w:p>
    <w:p w:rsidR="005512B7" w:rsidRDefault="00E600FE" w:rsidP="005E6865">
      <w:pPr>
        <w:jc w:val="both"/>
      </w:pPr>
      <w:r>
        <w:t xml:space="preserve">Ventes : </w:t>
      </w:r>
      <w:r w:rsidR="005512B7">
        <w:t xml:space="preserve">16'839 Guide officiel, </w:t>
      </w:r>
      <w:r>
        <w:t xml:space="preserve">39'200 cartes postales, 43'355 phototypies et 29'164 albums (en général, pas de précision) </w:t>
      </w:r>
      <w:r w:rsidR="005512B7">
        <w:t>(Rapport administratif, 1898, 106)</w:t>
      </w:r>
    </w:p>
    <w:p w:rsidR="00E600FE" w:rsidRDefault="00E600FE" w:rsidP="005E6865">
      <w:pPr>
        <w:jc w:val="both"/>
      </w:pPr>
    </w:p>
    <w:p w:rsidR="00FB0D90" w:rsidRDefault="00FB0D90" w:rsidP="005E6865">
      <w:pPr>
        <w:jc w:val="both"/>
      </w:pPr>
      <w:r>
        <w:t>Village suisse : 1,100,184 entrées (Rapport administratif, 1898, 213).</w:t>
      </w:r>
    </w:p>
    <w:p w:rsidR="00057E64" w:rsidRDefault="00057E64" w:rsidP="005E6865">
      <w:pPr>
        <w:jc w:val="both"/>
      </w:pPr>
      <w:r>
        <w:t>Visites : le jour le plus faible : 500 ; le plus fort 40'000 (jour de clôture) (Le Village suisse, 1896, 2, notes)</w:t>
      </w:r>
    </w:p>
    <w:p w:rsidR="005512B7" w:rsidRDefault="00E600FE" w:rsidP="005E6865">
      <w:pPr>
        <w:jc w:val="both"/>
      </w:pPr>
      <w:r>
        <w:t xml:space="preserve">Vente : </w:t>
      </w:r>
      <w:r w:rsidR="005512B7">
        <w:t>1'407 guides du Village suisse</w:t>
      </w:r>
      <w:r>
        <w:t xml:space="preserve">, 6'500 cartes postales, </w:t>
      </w:r>
      <w:r w:rsidR="005512B7">
        <w:t xml:space="preserve"> (Rapport administratif, 1898, 106)</w:t>
      </w:r>
    </w:p>
    <w:p w:rsidR="007622A2" w:rsidRDefault="00E600FE" w:rsidP="005E6865">
      <w:pPr>
        <w:jc w:val="both"/>
      </w:pPr>
      <w:r>
        <w:t xml:space="preserve">Tirages : </w:t>
      </w:r>
      <w:r w:rsidR="007622A2">
        <w:t>2158 livres édition de luxe (Rapport administratif, 1898, 138).</w:t>
      </w:r>
    </w:p>
    <w:p w:rsidR="007622A2" w:rsidRDefault="007622A2" w:rsidP="005E6865">
      <w:pPr>
        <w:jc w:val="both"/>
      </w:pPr>
      <w:r>
        <w:t>25'000 album de phototypies et 100'000 cartes postales, enveloppes et papiers à lettre (Rapport administratif, 1898, 139).</w:t>
      </w:r>
    </w:p>
    <w:p w:rsidR="001362C9" w:rsidRDefault="001362C9" w:rsidP="005E6865">
      <w:pPr>
        <w:jc w:val="both"/>
      </w:pPr>
      <w:r>
        <w:t>10,862 écoliers de 37 communes (Rapport administratif, 1898, 141).</w:t>
      </w:r>
    </w:p>
    <w:p w:rsidR="00DB5B39" w:rsidRDefault="00DB5B39" w:rsidP="005E6865">
      <w:pPr>
        <w:jc w:val="both"/>
      </w:pPr>
      <w:r w:rsidRPr="00C513D1">
        <w:rPr>
          <w:i/>
        </w:rPr>
        <w:t xml:space="preserve">«Le Village suisse a été profitable aux exposants et à l’Exposition, en augmentant le prestige de celle-ci et en accroissant ainsi le nombre des visiteurs. Mais il a été plus et mieux. Il a été un enseignement de la montagne et des choses suisses ; il a accru le nombre de ceux qui comprennent, admirent et aiment notre pays. Il l’a augmenté à l’étranger ; il l’a grossi même en Suisse, non seulement à Genève, la ville très civilisée, quelque peu cosmopolite, éloignée de toutes manières des montagnes, mais aussi dans ces montagnes mêmes, dont les habitants venaient </w:t>
      </w:r>
      <w:r w:rsidR="00C513D1" w:rsidRPr="00C513D1">
        <w:t>[142]</w:t>
      </w:r>
      <w:r w:rsidR="00C513D1" w:rsidRPr="00C513D1">
        <w:rPr>
          <w:i/>
        </w:rPr>
        <w:t xml:space="preserve"> chercher à Genève cet hommage rendu à leurs humbles demeures, à leurs mœurs simples, à leurs rudes travaux, et qui, les voyant avec étonnement l’objet de l’admiration des foules, se prenaient à les mieux aimer. Le Village suisse fut un rêve idéaliste habilement réalisé. Aujourd’hui encore, dans nos souvenirs il jette sur toute l’Exposition sa note poétique !»</w:t>
      </w:r>
      <w:r w:rsidR="00C513D1">
        <w:t xml:space="preserve"> (rapport administratif, 1898, 142).</w:t>
      </w:r>
    </w:p>
    <w:p w:rsidR="00CF5C02" w:rsidRDefault="00CF5C02" w:rsidP="00413CCE">
      <w:pPr>
        <w:jc w:val="both"/>
      </w:pPr>
    </w:p>
    <w:p w:rsidR="0035341C" w:rsidRPr="0035341C" w:rsidRDefault="0035341C" w:rsidP="005E6865">
      <w:pPr>
        <w:jc w:val="both"/>
        <w:rPr>
          <w:b/>
          <w:i/>
        </w:rPr>
      </w:pPr>
      <w:r w:rsidRPr="0035341C">
        <w:rPr>
          <w:b/>
          <w:i/>
        </w:rPr>
        <w:t xml:space="preserve">Les vestiges de l’Exposition nationale suisse </w:t>
      </w:r>
    </w:p>
    <w:p w:rsidR="00FC2399" w:rsidRDefault="00CF4C52" w:rsidP="00095DF8">
      <w:pPr>
        <w:jc w:val="both"/>
      </w:pPr>
      <w:r>
        <w:t>Ce qu’il reste </w:t>
      </w:r>
      <w:r w:rsidR="000F5464">
        <w:t>de 1896</w:t>
      </w:r>
      <w:r w:rsidR="009D7D67">
        <w:t>, à notre connaissance, est assez maigre.</w:t>
      </w:r>
      <w:r w:rsidR="0028118E">
        <w:t xml:space="preserve"> Des égouts et des canalisations ont été posées et utilisées longtemps après la fin de la manifestation.</w:t>
      </w:r>
      <w:r w:rsidR="009D7D67">
        <w:t xml:space="preserve"> </w:t>
      </w:r>
      <w:r w:rsidR="003B4BF8">
        <w:t xml:space="preserve">Selon nos sources, le </w:t>
      </w:r>
      <w:r w:rsidR="003B4BF8" w:rsidRPr="006F5C01">
        <w:rPr>
          <w:i/>
        </w:rPr>
        <w:t>Village suisse</w:t>
      </w:r>
      <w:r w:rsidR="003B4BF8">
        <w:t xml:space="preserve"> disparaît </w:t>
      </w:r>
      <w:r w:rsidR="0028118E">
        <w:t xml:space="preserve">en 1903 </w:t>
      </w:r>
      <w:r w:rsidR="003B4BF8">
        <w:t>dans un ouragan à Dubl</w:t>
      </w:r>
      <w:r w:rsidR="00517389">
        <w:t>in</w:t>
      </w:r>
      <w:r w:rsidR="00CF5C02">
        <w:t xml:space="preserve"> (ou à Glasgow selon d’autres sources)</w:t>
      </w:r>
      <w:r w:rsidR="00517389">
        <w:t xml:space="preserve"> où il était installé depuis deux</w:t>
      </w:r>
      <w:r w:rsidR="003B4BF8">
        <w:t xml:space="preserve"> ans</w:t>
      </w:r>
      <w:r w:rsidR="0028118E">
        <w:t xml:space="preserve">, non sans avoir </w:t>
      </w:r>
      <w:r w:rsidR="00413CCE">
        <w:t xml:space="preserve">auparavant </w:t>
      </w:r>
      <w:r w:rsidR="0028118E">
        <w:t xml:space="preserve">transité ailleurs en Europe </w:t>
      </w:r>
      <w:r w:rsidR="003B4BF8">
        <w:rPr>
          <w:rStyle w:val="Appeldenotedefin"/>
        </w:rPr>
        <w:endnoteReference w:id="6"/>
      </w:r>
      <w:r w:rsidR="00FC2399">
        <w:t>.</w:t>
      </w:r>
      <w:r w:rsidR="00517389">
        <w:t xml:space="preserve"> </w:t>
      </w:r>
      <w:r w:rsidR="00F75C5E">
        <w:t>Un</w:t>
      </w:r>
      <w:r w:rsidR="00FC2399">
        <w:t xml:space="preserve"> </w:t>
      </w:r>
      <w:r w:rsidR="00FC2399" w:rsidRPr="006F5C01">
        <w:rPr>
          <w:i/>
        </w:rPr>
        <w:t>Village suisse</w:t>
      </w:r>
      <w:r w:rsidR="00F75C5E">
        <w:t xml:space="preserve"> dans sa version bucolique se visite encore en 1934 à l’E</w:t>
      </w:r>
      <w:r w:rsidR="00FC2399">
        <w:t xml:space="preserve">xposition </w:t>
      </w:r>
      <w:r w:rsidR="00F75C5E">
        <w:t xml:space="preserve">internationale </w:t>
      </w:r>
      <w:r w:rsidR="00FC2399">
        <w:t xml:space="preserve">de Chicago. Les pavillons changent </w:t>
      </w:r>
      <w:r w:rsidR="008C5F6C">
        <w:t xml:space="preserve">définitivement </w:t>
      </w:r>
      <w:r w:rsidR="00FC2399">
        <w:t xml:space="preserve">d’aspect </w:t>
      </w:r>
      <w:r w:rsidR="008C5F6C">
        <w:t xml:space="preserve">extérieur dès le </w:t>
      </w:r>
      <w:r w:rsidR="00F75C5E">
        <w:t>milieu des années 1930 en faveur d’</w:t>
      </w:r>
      <w:r w:rsidR="00CF3993">
        <w:t>une architect</w:t>
      </w:r>
      <w:r w:rsidR="00646C2E">
        <w:t>ur</w:t>
      </w:r>
      <w:r w:rsidR="00CF3993">
        <w:t xml:space="preserve">e résolument moderne. </w:t>
      </w:r>
      <w:r w:rsidR="00646C2E">
        <w:t xml:space="preserve">A l’intérieur en revanche, </w:t>
      </w:r>
      <w:r w:rsidR="00F75C5E">
        <w:t>des reliquats des exhibitions typiques du début du XX</w:t>
      </w:r>
      <w:r w:rsidR="00F75C5E" w:rsidRPr="00646C2E">
        <w:rPr>
          <w:vertAlign w:val="superscript"/>
        </w:rPr>
        <w:t>e</w:t>
      </w:r>
      <w:r w:rsidR="00F75C5E">
        <w:t xml:space="preserve"> siècle </w:t>
      </w:r>
      <w:r w:rsidR="00AF3B7B">
        <w:t>subsistent, notamment le</w:t>
      </w:r>
      <w:r w:rsidR="00F75C5E">
        <w:t xml:space="preserve"> relief </w:t>
      </w:r>
      <w:r w:rsidR="00AF3B7B">
        <w:t>montagneux et la nature alpine</w:t>
      </w:r>
      <w:r w:rsidR="00F75C5E">
        <w:t xml:space="preserve"> au côté des fleurons de l’industrie</w:t>
      </w:r>
      <w:r w:rsidR="00AF3B7B">
        <w:t xml:space="preserve"> et</w:t>
      </w:r>
      <w:r w:rsidR="00646C2E">
        <w:t xml:space="preserve"> personnel en costume folklorique</w:t>
      </w:r>
      <w:r w:rsidR="00F75C5E">
        <w:t>. Il faudrait développer la recherche pour expliquer les causes profondes de cette mutation en cours.</w:t>
      </w:r>
    </w:p>
    <w:p w:rsidR="00413CCE" w:rsidRDefault="00133D2F" w:rsidP="00095DF8">
      <w:pPr>
        <w:jc w:val="both"/>
      </w:pPr>
      <w:r>
        <w:t xml:space="preserve">A Genève même, subsiste </w:t>
      </w:r>
      <w:r w:rsidR="0028118E">
        <w:t xml:space="preserve">de façon visible </w:t>
      </w:r>
      <w:r>
        <w:t xml:space="preserve">la rue du </w:t>
      </w:r>
      <w:r w:rsidRPr="0028118E">
        <w:rPr>
          <w:i/>
        </w:rPr>
        <w:t>Village suisse</w:t>
      </w:r>
      <w:r>
        <w:t xml:space="preserve"> à l’emplaceme</w:t>
      </w:r>
      <w:r w:rsidR="009D7D67">
        <w:t>nt de l’ancienne attraction-</w:t>
      </w:r>
      <w:r w:rsidR="000520E2">
        <w:t>clé</w:t>
      </w:r>
      <w:r w:rsidR="009D7D67">
        <w:t xml:space="preserve"> de l’Exposition</w:t>
      </w:r>
      <w:r>
        <w:t>.</w:t>
      </w:r>
      <w:r w:rsidR="009D7D67">
        <w:t xml:space="preserve"> </w:t>
      </w:r>
    </w:p>
    <w:p w:rsidR="00AC5515" w:rsidRDefault="00AC5515" w:rsidP="005E6865">
      <w:pPr>
        <w:jc w:val="both"/>
      </w:pPr>
    </w:p>
    <w:p w:rsidR="00CF4C52" w:rsidRPr="00AC5515" w:rsidRDefault="000F5464" w:rsidP="005E6865">
      <w:pPr>
        <w:jc w:val="both"/>
        <w:rPr>
          <w:b/>
        </w:rPr>
      </w:pPr>
      <w:r>
        <w:t xml:space="preserve">Un </w:t>
      </w:r>
      <w:r w:rsidR="00AC5515">
        <w:t>autre</w:t>
      </w:r>
      <w:r>
        <w:t xml:space="preserve"> vestige exotique</w:t>
      </w:r>
      <w:r w:rsidR="00095DF8">
        <w:t xml:space="preserve"> de grande envergure</w:t>
      </w:r>
      <w:r>
        <w:t xml:space="preserve"> </w:t>
      </w:r>
      <w:r w:rsidR="00BB37D4">
        <w:t xml:space="preserve">subsiste bien qu’il </w:t>
      </w:r>
      <w:r w:rsidR="0028118E">
        <w:t xml:space="preserve">ait été </w:t>
      </w:r>
      <w:r w:rsidR="00BB37D4">
        <w:t>déplacé de Genève à Lucerne. C’est un</w:t>
      </w:r>
      <w:r w:rsidR="00CF4C52">
        <w:t xml:space="preserve"> labyrinthe</w:t>
      </w:r>
      <w:r w:rsidR="0028118E">
        <w:t xml:space="preserve"> </w:t>
      </w:r>
      <w:r w:rsidR="005042CF">
        <w:t xml:space="preserve">imaginé par l’architecte zurichois Henri Ernst et </w:t>
      </w:r>
      <w:r w:rsidR="0028118E">
        <w:t>composé de quatre-vingt-dix</w:t>
      </w:r>
      <w:r w:rsidR="00133D2F">
        <w:t xml:space="preserve"> miroirs</w:t>
      </w:r>
      <w:r w:rsidR="00CF4C52">
        <w:t xml:space="preserve"> </w:t>
      </w:r>
      <w:r>
        <w:t>appel</w:t>
      </w:r>
      <w:r w:rsidR="00133D2F">
        <w:t xml:space="preserve">é </w:t>
      </w:r>
      <w:r w:rsidR="00133D2F" w:rsidRPr="0035341C">
        <w:rPr>
          <w:i/>
        </w:rPr>
        <w:t>Nouveau Labyrinthe oriental</w:t>
      </w:r>
      <w:r w:rsidR="00133D2F">
        <w:t>,</w:t>
      </w:r>
      <w:r>
        <w:t xml:space="preserve"> </w:t>
      </w:r>
      <w:r w:rsidR="0035341C">
        <w:rPr>
          <w:i/>
        </w:rPr>
        <w:t>Palais des G</w:t>
      </w:r>
      <w:r w:rsidRPr="0035341C">
        <w:rPr>
          <w:i/>
        </w:rPr>
        <w:t>laces</w:t>
      </w:r>
      <w:r w:rsidR="00133D2F">
        <w:t xml:space="preserve"> ou </w:t>
      </w:r>
      <w:r w:rsidR="0035341C">
        <w:t xml:space="preserve">encore </w:t>
      </w:r>
      <w:r w:rsidR="00133D2F" w:rsidRPr="0035341C">
        <w:rPr>
          <w:i/>
        </w:rPr>
        <w:t>Alhambra</w:t>
      </w:r>
      <w:r>
        <w:t>.</w:t>
      </w:r>
      <w:r w:rsidR="00BF1600">
        <w:t xml:space="preserve"> Il s’inspire du célèbre palais de Grenade. </w:t>
      </w:r>
      <w:r>
        <w:t xml:space="preserve">Il est démonté et reconstruit </w:t>
      </w:r>
      <w:r w:rsidR="00A22A73">
        <w:t>en 1899</w:t>
      </w:r>
      <w:r w:rsidR="00A22A73">
        <w:rPr>
          <w:rStyle w:val="Appeldenotedefin"/>
        </w:rPr>
        <w:endnoteReference w:id="7"/>
      </w:r>
      <w:r w:rsidR="00A22A73">
        <w:t xml:space="preserve"> </w:t>
      </w:r>
      <w:r w:rsidR="00CF4C52">
        <w:t xml:space="preserve">dans un parc </w:t>
      </w:r>
      <w:r w:rsidR="00BF1600">
        <w:t xml:space="preserve">lucernois </w:t>
      </w:r>
      <w:r w:rsidR="00CF4C52">
        <w:t xml:space="preserve">regroupant plusieurs éléments </w:t>
      </w:r>
      <w:r>
        <w:t>qui semblent disparates</w:t>
      </w:r>
      <w:r w:rsidR="00CF4C52">
        <w:t xml:space="preserve"> </w:t>
      </w:r>
      <w:r>
        <w:t>au prime abord</w:t>
      </w:r>
      <w:r w:rsidR="00BF1600" w:rsidRPr="00BF1600">
        <w:t>.</w:t>
      </w:r>
      <w:r w:rsidR="00AC5515">
        <w:rPr>
          <w:b/>
        </w:rPr>
        <w:t xml:space="preserve"> </w:t>
      </w:r>
      <w:r w:rsidR="00CF4C52">
        <w:t xml:space="preserve">Non loin </w:t>
      </w:r>
      <w:r w:rsidR="00AC5515">
        <w:t xml:space="preserve">de là, est exposé </w:t>
      </w:r>
      <w:r w:rsidR="0028118E">
        <w:t>le</w:t>
      </w:r>
      <w:r w:rsidR="00CF4C52">
        <w:t xml:space="preserve"> </w:t>
      </w:r>
      <w:r w:rsidR="00CF4C52" w:rsidRPr="00CF4C52">
        <w:rPr>
          <w:i/>
        </w:rPr>
        <w:t>Löwendenkmal</w:t>
      </w:r>
      <w:r w:rsidR="00CF4C52">
        <w:t xml:space="preserve">, </w:t>
      </w:r>
      <w:r>
        <w:t xml:space="preserve">monument </w:t>
      </w:r>
      <w:r w:rsidR="00133D2F">
        <w:t>gigantesque (6m sur 10m)</w:t>
      </w:r>
      <w:r>
        <w:t xml:space="preserve"> taillé </w:t>
      </w:r>
      <w:r w:rsidR="00133D2F">
        <w:t xml:space="preserve">en 1821 </w:t>
      </w:r>
      <w:r>
        <w:t>dans une fal</w:t>
      </w:r>
      <w:r w:rsidR="00133D2F">
        <w:t xml:space="preserve">aise de grès, </w:t>
      </w:r>
      <w:r w:rsidR="00AC5515">
        <w:t>figurant</w:t>
      </w:r>
      <w:r w:rsidR="00133D2F">
        <w:t xml:space="preserve"> un lion mortellement blessé par une pointe de lance dans son flanc gauche, avec les pattes posés sur un bouclier suisse et un fleur de lys. Il symbolise le massacre des Suisses lors de la prise des Tuileries à Paris en aout 1792. A quelques pas</w:t>
      </w:r>
      <w:r w:rsidR="00033155">
        <w:t xml:space="preserve"> se trouve </w:t>
      </w:r>
      <w:r w:rsidR="00AC5515">
        <w:t xml:space="preserve">une autre curiosité : </w:t>
      </w:r>
      <w:r w:rsidR="00033155">
        <w:t>le Jardin des Glacier</w:t>
      </w:r>
      <w:r w:rsidR="00AC5515">
        <w:t xml:space="preserve">s. Il </w:t>
      </w:r>
      <w:r w:rsidR="00133D2F">
        <w:t>attire les visiteurs autour des sculptures naturelles creusées par des marmites glaciaires</w:t>
      </w:r>
      <w:r w:rsidR="00033155">
        <w:t xml:space="preserve"> il y a 20’000 ans. </w:t>
      </w:r>
      <w:r w:rsidR="00AC5515">
        <w:t>Ce parc</w:t>
      </w:r>
      <w:r w:rsidR="00033155">
        <w:t xml:space="preserve"> accueille </w:t>
      </w:r>
      <w:r w:rsidR="00AC5515">
        <w:lastRenderedPageBreak/>
        <w:t xml:space="preserve">encore </w:t>
      </w:r>
      <w:r w:rsidR="00033155">
        <w:t>un musée, créé en 1874</w:t>
      </w:r>
      <w:r w:rsidR="00C83D0F">
        <w:t>,</w:t>
      </w:r>
      <w:r w:rsidR="00033155">
        <w:t xml:space="preserve"> </w:t>
      </w:r>
      <w:r w:rsidR="00133D2F">
        <w:t xml:space="preserve">où la faune alpine côtoie </w:t>
      </w:r>
      <w:r w:rsidR="002E5778">
        <w:rPr>
          <w:rFonts w:eastAsia="Times New Roman"/>
        </w:rPr>
        <w:t xml:space="preserve">le plus ancien relief topographique du monde relevé par </w:t>
      </w:r>
      <w:r w:rsidR="002E5778" w:rsidRPr="00ED1BE9">
        <w:rPr>
          <w:rFonts w:eastAsia="Times New Roman" w:cs="Arial"/>
        </w:rPr>
        <w:t>Franz Ludwig Pfyffer von Wyher (1716–1802)</w:t>
      </w:r>
      <w:r w:rsidR="002E5778" w:rsidRPr="00ED1BE9">
        <w:rPr>
          <w:rStyle w:val="Appeldenotedefin"/>
          <w:rFonts w:eastAsia="Times New Roman" w:cs="Arial"/>
        </w:rPr>
        <w:endnoteReference w:id="8"/>
      </w:r>
      <w:r w:rsidR="002E5778" w:rsidRPr="00ED1BE9">
        <w:t>.</w:t>
      </w:r>
      <w:r w:rsidR="00C83D0F" w:rsidRPr="00ED1BE9">
        <w:t xml:space="preserve"> </w:t>
      </w:r>
      <w:r w:rsidR="0028118E" w:rsidRPr="00ED1BE9">
        <w:t>Ainsi</w:t>
      </w:r>
      <w:r w:rsidR="00BF1600">
        <w:t>,</w:t>
      </w:r>
      <w:r w:rsidR="0028118E" w:rsidRPr="00ED1BE9">
        <w:t xml:space="preserve"> dans un espace confiné </w:t>
      </w:r>
      <w:r w:rsidR="00AC5515" w:rsidRPr="00ED1BE9">
        <w:t xml:space="preserve">de </w:t>
      </w:r>
      <w:r w:rsidR="0028118E" w:rsidRPr="00ED1BE9">
        <w:t xml:space="preserve">quelques </w:t>
      </w:r>
      <w:r w:rsidR="00AC5515" w:rsidRPr="00ED1BE9">
        <w:t xml:space="preserve">centaines de </w:t>
      </w:r>
      <w:r w:rsidR="0028118E" w:rsidRPr="00ED1BE9">
        <w:t xml:space="preserve">mètres carrés subsiste </w:t>
      </w:r>
      <w:r w:rsidR="00BF1600">
        <w:t xml:space="preserve">aujourd’hui encore </w:t>
      </w:r>
      <w:r w:rsidR="0028118E" w:rsidRPr="00ED1BE9">
        <w:t>à Lucerne</w:t>
      </w:r>
      <w:r w:rsidR="00BF1600">
        <w:t>,</w:t>
      </w:r>
      <w:r w:rsidR="0028118E" w:rsidRPr="00ED1BE9">
        <w:t xml:space="preserve"> en miniature</w:t>
      </w:r>
      <w:r w:rsidR="00BF1600">
        <w:t>,</w:t>
      </w:r>
      <w:r w:rsidR="0028118E" w:rsidRPr="00ED1BE9">
        <w:t xml:space="preserve"> une représentation des valeurs dominantes de l’Exposition nationale</w:t>
      </w:r>
      <w:r w:rsidR="00BF1600">
        <w:t xml:space="preserve"> de 1896 mélangeant </w:t>
      </w:r>
      <w:r w:rsidR="003E65B0">
        <w:t xml:space="preserve">subtilement </w:t>
      </w:r>
      <w:r w:rsidR="00BF1600">
        <w:t>mythe historique national</w:t>
      </w:r>
      <w:r w:rsidR="0028118E" w:rsidRPr="00ED1BE9">
        <w:t xml:space="preserve">, proximité de la nature, forteresse alpine </w:t>
      </w:r>
      <w:r w:rsidR="00BF1600">
        <w:t>sous oublier</w:t>
      </w:r>
      <w:r w:rsidR="0028118E" w:rsidRPr="00ED1BE9">
        <w:t xml:space="preserve"> un zeste d’exotisme oriental.</w:t>
      </w:r>
      <w:r w:rsidR="00BF1600">
        <w:t xml:space="preserve"> Tout cela pour le plus grand bonheur des touristes et des écoliers en vadrouille, la plupart ignorant la fonction première du Palais des Glaces, </w:t>
      </w:r>
      <w:r w:rsidR="003E65B0">
        <w:t>réalisant</w:t>
      </w:r>
      <w:r w:rsidR="00BF1600">
        <w:t xml:space="preserve"> </w:t>
      </w:r>
      <w:r w:rsidR="003E65B0">
        <w:t>ainsi</w:t>
      </w:r>
      <w:r w:rsidR="00BF1600">
        <w:t xml:space="preserve"> </w:t>
      </w:r>
      <w:r w:rsidR="003E65B0">
        <w:t>une</w:t>
      </w:r>
      <w:r w:rsidR="00BF1600">
        <w:t xml:space="preserve"> dernière illusion d’optique.</w:t>
      </w:r>
    </w:p>
    <w:p w:rsidR="007B43DD" w:rsidRDefault="007B43DD" w:rsidP="005E6865">
      <w:pPr>
        <w:jc w:val="both"/>
      </w:pPr>
    </w:p>
    <w:p w:rsidR="00E401C1" w:rsidRDefault="00E401C1">
      <w:pPr>
        <w:rPr>
          <w:b/>
          <w:i/>
        </w:rPr>
      </w:pPr>
    </w:p>
    <w:p w:rsidR="00E401C1" w:rsidRPr="00E401C1" w:rsidRDefault="00E401C1">
      <w:pPr>
        <w:rPr>
          <w:b/>
          <w:sz w:val="36"/>
          <w:szCs w:val="36"/>
        </w:rPr>
      </w:pPr>
      <w:r w:rsidRPr="00E401C1">
        <w:rPr>
          <w:b/>
          <w:sz w:val="36"/>
          <w:szCs w:val="36"/>
        </w:rPr>
        <w:t>Bibliographie</w:t>
      </w:r>
    </w:p>
    <w:p w:rsidR="00E401C1" w:rsidRDefault="00E401C1">
      <w:pPr>
        <w:rPr>
          <w:b/>
          <w:i/>
        </w:rPr>
      </w:pPr>
    </w:p>
    <w:p w:rsidR="00984AC6" w:rsidRPr="00E401C1" w:rsidRDefault="00984AC6" w:rsidP="00984AC6">
      <w:pPr>
        <w:ind w:left="284" w:hanging="284"/>
        <w:jc w:val="both"/>
      </w:pPr>
      <w:r w:rsidRPr="00E401C1">
        <w:rPr>
          <w:i/>
        </w:rPr>
        <w:t xml:space="preserve">«La Suisse </w:t>
      </w:r>
      <w:r>
        <w:rPr>
          <w:i/>
        </w:rPr>
        <w:t xml:space="preserve">à l’Exposition de Genève» </w:t>
      </w:r>
      <w:r w:rsidRPr="00E401C1">
        <w:t>dans</w:t>
      </w:r>
      <w:r>
        <w:rPr>
          <w:i/>
        </w:rPr>
        <w:t xml:space="preserve"> A travers le monde </w:t>
      </w:r>
      <w:r w:rsidRPr="00E401C1">
        <w:t>n° 24 de juin 1896. Versailles, pp. 185-188.</w:t>
      </w:r>
    </w:p>
    <w:p w:rsidR="00D67994" w:rsidRDefault="00D67994" w:rsidP="00984AC6">
      <w:pPr>
        <w:ind w:left="284" w:hanging="284"/>
        <w:jc w:val="both"/>
      </w:pPr>
      <w:r>
        <w:t xml:space="preserve">AGEORGES Sylvain : </w:t>
      </w:r>
      <w:r w:rsidRPr="00BF58A5">
        <w:rPr>
          <w:i/>
        </w:rPr>
        <w:t>Sur les traces des Expositions universelles. Paris — 1855 — 1937. A la recherche des pavillons et des monuments oubliés</w:t>
      </w:r>
      <w:r>
        <w:t>.</w:t>
      </w:r>
      <w:r w:rsidR="00BF58A5">
        <w:t xml:space="preserve"> Paris, éd. Parigramme / Compagnie parisienne du Livre, 2006, 192p.</w:t>
      </w:r>
    </w:p>
    <w:p w:rsidR="00984AC6" w:rsidRDefault="00984AC6" w:rsidP="00984AC6">
      <w:pPr>
        <w:ind w:left="284" w:hanging="284"/>
        <w:jc w:val="both"/>
      </w:pPr>
      <w:r>
        <w:t xml:space="preserve">ARLETTAZ Gérald et alii: </w:t>
      </w:r>
      <w:r w:rsidRPr="009328DF">
        <w:rPr>
          <w:i/>
        </w:rPr>
        <w:t>Les Suisses dans le miroir. Les expositions nationales suisses. De Zurich 1883 à l’ex-future expo tessinoise de 1998, en passant par Genève 1896, Berne 1914, Zurich 1939, Lausanne 1964 et l’échec de CH-91</w:t>
      </w:r>
      <w:r>
        <w:t>. Lausanne, Payot, 1991, 163 p.</w:t>
      </w:r>
    </w:p>
    <w:p w:rsidR="00712CF6" w:rsidRDefault="00712CF6" w:rsidP="00984AC6">
      <w:pPr>
        <w:ind w:left="284" w:hanging="284"/>
        <w:jc w:val="both"/>
      </w:pPr>
      <w:r>
        <w:t xml:space="preserve">CENTLIVRES Pierre : </w:t>
      </w:r>
      <w:r w:rsidRPr="00712CF6">
        <w:rPr>
          <w:i/>
        </w:rPr>
        <w:t>«Expositions nationales et nation helvétique : la quête d’identité»</w:t>
      </w:r>
      <w:r>
        <w:t xml:space="preserve"> dans </w:t>
      </w:r>
      <w:r w:rsidRPr="00712CF6">
        <w:rPr>
          <w:i/>
        </w:rPr>
        <w:t>Revue européenne des sciences sociales</w:t>
      </w:r>
      <w:r>
        <w:t xml:space="preserve"> n° XLIV-135, </w:t>
      </w:r>
      <w:r w:rsidRPr="00712CF6">
        <w:rPr>
          <w:i/>
        </w:rPr>
        <w:t>Citoyenneté et démocratie providentielle. Citoyenneté et modernité</w:t>
      </w:r>
      <w:r>
        <w:t>, 2006, pp. 123-143.</w:t>
      </w:r>
    </w:p>
    <w:p w:rsidR="00984AC6" w:rsidRDefault="00984AC6" w:rsidP="00984AC6">
      <w:pPr>
        <w:ind w:left="284" w:hanging="284"/>
        <w:jc w:val="both"/>
      </w:pPr>
      <w:r>
        <w:t xml:space="preserve">CHARDONNENS Alain: </w:t>
      </w:r>
      <w:r w:rsidRPr="009328DF">
        <w:rPr>
          <w:i/>
        </w:rPr>
        <w:t>Expo.02 racontée à mon fils</w:t>
      </w:r>
      <w:r w:rsidRPr="009328DF">
        <w:t>.</w:t>
      </w:r>
      <w:r>
        <w:t xml:space="preserve"> Fribourg, éd. Faim de siècle, 2002, 199p.</w:t>
      </w:r>
    </w:p>
    <w:p w:rsidR="005B7D08" w:rsidRPr="00E401C1" w:rsidRDefault="005B7D08" w:rsidP="00984AC6">
      <w:pPr>
        <w:ind w:left="284" w:hanging="284"/>
        <w:jc w:val="both"/>
      </w:pPr>
      <w:r>
        <w:t xml:space="preserve">CLAVIEN Alain : </w:t>
      </w:r>
      <w:r w:rsidRPr="005B7D08">
        <w:rPr>
          <w:i/>
        </w:rPr>
        <w:t>Les Helvétistes : intellectuels et politique en Suisse romande au début du siècle</w:t>
      </w:r>
      <w:r>
        <w:t>. Lausanne, éd. D’en-bas, 1993, 323p.</w:t>
      </w:r>
    </w:p>
    <w:p w:rsidR="00984AC6" w:rsidRDefault="00984AC6" w:rsidP="00984AC6">
      <w:pPr>
        <w:ind w:left="284" w:hanging="284"/>
        <w:jc w:val="both"/>
      </w:pPr>
      <w:r>
        <w:t>CRETTAZ Bernard : </w:t>
      </w:r>
      <w:r w:rsidRPr="009328DF">
        <w:rPr>
          <w:i/>
        </w:rPr>
        <w:t>«Ah Dieu! Que la Suisse est jolie !»</w:t>
      </w:r>
      <w:r>
        <w:t>, Conférences «Jardins 97». EPFL, Lausanne, 1997, 46p.</w:t>
      </w:r>
    </w:p>
    <w:p w:rsidR="00984AC6" w:rsidRDefault="00984AC6" w:rsidP="00984AC6">
      <w:pPr>
        <w:ind w:left="284" w:hanging="284"/>
        <w:jc w:val="both"/>
      </w:pPr>
      <w:r>
        <w:t xml:space="preserve">CRETTAZ Bernard : </w:t>
      </w:r>
      <w:r w:rsidRPr="009328DF">
        <w:rPr>
          <w:i/>
        </w:rPr>
        <w:t>«Un si joli village. Essai sur un mythe helvétique»</w:t>
      </w:r>
      <w:r>
        <w:t xml:space="preserve"> dans CRETTAZ Bernard et alii (éds) : </w:t>
      </w:r>
      <w:r w:rsidRPr="009328DF">
        <w:rPr>
          <w:i/>
        </w:rPr>
        <w:t>Peuples inanimés, avez-vous donc une âme ?</w:t>
      </w:r>
      <w:r>
        <w:t>. Lausanne, 1987, pp. 5-18.</w:t>
      </w:r>
    </w:p>
    <w:p w:rsidR="00984AC6" w:rsidRDefault="00984AC6" w:rsidP="00984AC6">
      <w:pPr>
        <w:ind w:left="284" w:hanging="284"/>
        <w:jc w:val="both"/>
      </w:pPr>
      <w:r>
        <w:t xml:space="preserve">CRETTAZ Bernard et DETRAZ Christine (éds) : </w:t>
      </w:r>
      <w:r w:rsidRPr="009328DF">
        <w:rPr>
          <w:i/>
        </w:rPr>
        <w:t>Suisse, mon beau village. Regards sur l’exposition nationale de 1896</w:t>
      </w:r>
      <w:r>
        <w:t xml:space="preserve">. Genève, 1983, n° 240, </w:t>
      </w:r>
      <w:r w:rsidR="00BF58A5">
        <w:t>89p</w:t>
      </w:r>
      <w:r>
        <w:t>.</w:t>
      </w:r>
    </w:p>
    <w:p w:rsidR="00984AC6" w:rsidRDefault="00984AC6" w:rsidP="00984AC6">
      <w:pPr>
        <w:ind w:left="284" w:hanging="284"/>
        <w:jc w:val="both"/>
      </w:pPr>
      <w:r>
        <w:t xml:space="preserve">CRETTAZ Bernard et MICHAELIS-GERMANIER Juliette : </w:t>
      </w:r>
      <w:r w:rsidRPr="009328DF">
        <w:rPr>
          <w:i/>
        </w:rPr>
        <w:t>Une Suisse miniature ou les grandeurs de la petitesse</w:t>
      </w:r>
      <w:r>
        <w:t>. Genève, Bulletin du Musée d’ethnographie de la ville de Genève, n° 25-26, 1982-1983 (tiré à part 1984), pp. 64-185p.</w:t>
      </w:r>
    </w:p>
    <w:p w:rsidR="000D4055" w:rsidRDefault="000D4055" w:rsidP="00984AC6">
      <w:pPr>
        <w:ind w:left="284" w:hanging="284"/>
        <w:jc w:val="both"/>
      </w:pPr>
      <w:r>
        <w:t xml:space="preserve">DEMEULENAERE-DOUYERE Christiane (ss la dir. de) : </w:t>
      </w:r>
      <w:r w:rsidRPr="000D4055">
        <w:rPr>
          <w:i/>
        </w:rPr>
        <w:t>Exotiques expositions… Les expositions universelles et les cultures extra-européennes. France, 1855 — 1937</w:t>
      </w:r>
      <w:r>
        <w:t>. Paris, éd. Somogy, 2010, 215p.</w:t>
      </w:r>
    </w:p>
    <w:p w:rsidR="00984AC6" w:rsidRDefault="00984AC6" w:rsidP="00984AC6">
      <w:pPr>
        <w:ind w:left="284" w:hanging="284"/>
        <w:jc w:val="both"/>
      </w:pPr>
      <w:r>
        <w:t xml:space="preserve">DUPASQUIER Bruno: </w:t>
      </w:r>
      <w:r w:rsidRPr="009328DF">
        <w:rPr>
          <w:i/>
        </w:rPr>
        <w:t>A la recherche de l’identité perdue — La Suisse et son image à L’Exposition Nationale (Genève-1896)</w:t>
      </w:r>
      <w:r>
        <w:t>. Genève, Université de Genève, mémoire de licence, 1988, 60p.</w:t>
      </w:r>
    </w:p>
    <w:p w:rsidR="00984AC6" w:rsidRDefault="00984AC6" w:rsidP="00984AC6">
      <w:pPr>
        <w:ind w:left="284" w:hanging="284"/>
        <w:jc w:val="both"/>
      </w:pPr>
      <w:r>
        <w:t xml:space="preserve">El-WAKIL Leïla et VAISSE Pierre (ss la dir. de) : </w:t>
      </w:r>
      <w:r w:rsidRPr="00984AC6">
        <w:rPr>
          <w:i/>
        </w:rPr>
        <w:t>Genève 1896. Regards sur une exposition nationale</w:t>
      </w:r>
      <w:r>
        <w:t>. Genève, éd. Georg, 2000, 189p.</w:t>
      </w:r>
    </w:p>
    <w:p w:rsidR="003732F4" w:rsidRDefault="003732F4" w:rsidP="00984AC6">
      <w:pPr>
        <w:ind w:left="284" w:hanging="284"/>
        <w:jc w:val="both"/>
      </w:pPr>
      <w:r>
        <w:t>KELLERHALS-MAEDER A. (ss la dir. de)</w:t>
      </w:r>
      <w:r w:rsidR="00636753">
        <w:t xml:space="preserve"> : </w:t>
      </w:r>
      <w:r w:rsidR="00636753" w:rsidRPr="00636753">
        <w:rPr>
          <w:i/>
        </w:rPr>
        <w:t>Expos.CH : Ideen, interessen, irritationen, Idées, intérêts, irritations, Idee, interessi, irritazioni</w:t>
      </w:r>
      <w:r w:rsidR="00636753">
        <w:t>. Berne, Bundesarchiv, dossier 12, 2000, 242p.</w:t>
      </w:r>
    </w:p>
    <w:p w:rsidR="00712CF6" w:rsidRDefault="001469F8" w:rsidP="00984AC6">
      <w:pPr>
        <w:ind w:left="284" w:hanging="284"/>
        <w:jc w:val="both"/>
      </w:pPr>
      <w:r>
        <w:lastRenderedPageBreak/>
        <w:t>MEILTZ Eugène</w:t>
      </w:r>
      <w:r w:rsidR="00712CF6">
        <w:t xml:space="preserve"> (écrivain</w:t>
      </w:r>
      <w:r>
        <w:t xml:space="preserve"> EUGENE</w:t>
      </w:r>
      <w:r w:rsidR="00712CF6">
        <w:t xml:space="preserve">) : </w:t>
      </w:r>
      <w:r w:rsidR="00712CF6" w:rsidRPr="00712CF6">
        <w:rPr>
          <w:i/>
        </w:rPr>
        <w:t>«Le panorama de l’Eternel retour»</w:t>
      </w:r>
      <w:r w:rsidR="00712CF6">
        <w:t xml:space="preserve"> dans </w:t>
      </w:r>
      <w:r w:rsidR="00712CF6" w:rsidRPr="00712CF6">
        <w:rPr>
          <w:i/>
        </w:rPr>
        <w:t>Tracés</w:t>
      </w:r>
      <w:r w:rsidR="00712CF6">
        <w:t xml:space="preserve"> n° 20 du 19 octobre 2005, pp. 44-47.</w:t>
      </w:r>
    </w:p>
    <w:p w:rsidR="00117A40" w:rsidRDefault="00117A40" w:rsidP="00984AC6">
      <w:pPr>
        <w:ind w:left="284" w:hanging="284"/>
        <w:jc w:val="both"/>
      </w:pPr>
      <w:r>
        <w:t xml:space="preserve">MINDER Patrick : </w:t>
      </w:r>
      <w:r w:rsidRPr="00117A40">
        <w:rPr>
          <w:i/>
        </w:rPr>
        <w:t>La Suisse coloniale. Les représentations de l’Afrique et des Africains en Suisse au temps des colonies (1875 — 1939)</w:t>
      </w:r>
      <w:r>
        <w:t>. Berne, éd. Peter Lang, 2011, 633p.</w:t>
      </w:r>
    </w:p>
    <w:p w:rsidR="00984AC6" w:rsidRDefault="00984AC6" w:rsidP="00984AC6">
      <w:pPr>
        <w:ind w:left="284" w:hanging="284"/>
        <w:jc w:val="both"/>
      </w:pPr>
      <w:r>
        <w:t>FROIDEVAUX Yves</w:t>
      </w:r>
      <w:r w:rsidR="002C771F">
        <w:t xml:space="preserve"> </w:t>
      </w:r>
      <w:r>
        <w:t xml:space="preserve">: </w:t>
      </w:r>
      <w:r w:rsidRPr="009328DF">
        <w:rPr>
          <w:i/>
        </w:rPr>
        <w:t>«Nature et artifice : Village suisse et Village nègre à l’Exposition nationale de Genève, 1896»</w:t>
      </w:r>
      <w:r>
        <w:t xml:space="preserve"> dans la </w:t>
      </w:r>
      <w:r w:rsidRPr="009328DF">
        <w:rPr>
          <w:i/>
        </w:rPr>
        <w:t>Revue historique neuchâteloise</w:t>
      </w:r>
      <w:r>
        <w:t>, n° 1-2, janvier-juin 2002, pp. 17-33.</w:t>
      </w:r>
    </w:p>
    <w:p w:rsidR="002C771F" w:rsidRDefault="002C771F" w:rsidP="00984AC6">
      <w:pPr>
        <w:ind w:left="284" w:hanging="284"/>
        <w:jc w:val="both"/>
      </w:pPr>
      <w:r>
        <w:t xml:space="preserve">SALOMON CAVIN Joëlle : </w:t>
      </w:r>
      <w:r w:rsidRPr="002C771F">
        <w:rPr>
          <w:i/>
        </w:rPr>
        <w:t>La ville mal-aimée. Représentations anti-urbaines et aménagement du territoire en Suisse : analyse, comparaisons, évolution</w:t>
      </w:r>
      <w:r>
        <w:t>. Lausanne, Presses polytechniques et universitaires romandes, 2005, 237p.</w:t>
      </w:r>
    </w:p>
    <w:p w:rsidR="00E401C1" w:rsidRPr="00896B7C" w:rsidRDefault="00E401C1">
      <w:pPr>
        <w:rPr>
          <w:b/>
          <w:i/>
        </w:rPr>
      </w:pPr>
    </w:p>
    <w:sectPr w:rsidR="00E401C1" w:rsidRPr="00896B7C" w:rsidSect="00116FF6">
      <w:footerReference w:type="even" r:id="rId7"/>
      <w:footerReference w:type="default" r:id="rId8"/>
      <w:endnotePr>
        <w:numFmt w:val="decimal"/>
      </w:endnotePr>
      <w:pgSz w:w="11900" w:h="16820"/>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43E" w:rsidRDefault="0038443E" w:rsidP="003256D6">
      <w:r>
        <w:separator/>
      </w:r>
    </w:p>
  </w:endnote>
  <w:endnote w:type="continuationSeparator" w:id="0">
    <w:p w:rsidR="0038443E" w:rsidRDefault="0038443E" w:rsidP="003256D6">
      <w:r>
        <w:continuationSeparator/>
      </w:r>
    </w:p>
  </w:endnote>
  <w:endnote w:id="1">
    <w:p w:rsidR="002D381D" w:rsidRPr="0078295D" w:rsidRDefault="002D381D" w:rsidP="0078295D">
      <w:pPr>
        <w:pStyle w:val="Notedefin"/>
        <w:ind w:left="284" w:hanging="284"/>
        <w:jc w:val="both"/>
        <w:rPr>
          <w:sz w:val="18"/>
          <w:szCs w:val="18"/>
        </w:rPr>
      </w:pPr>
      <w:r w:rsidRPr="0078295D">
        <w:rPr>
          <w:rStyle w:val="Appeldenotedefin"/>
          <w:sz w:val="18"/>
          <w:szCs w:val="18"/>
        </w:rPr>
        <w:endnoteRef/>
      </w:r>
      <w:r>
        <w:rPr>
          <w:sz w:val="18"/>
          <w:szCs w:val="18"/>
        </w:rPr>
        <w:tab/>
        <w:t>La population suisse compte un peu plus de 2,9 millions d’habitants en 1896 près de 40% vit de l’agriculture (le Village suisse, 1896, 98).</w:t>
      </w:r>
    </w:p>
  </w:endnote>
  <w:endnote w:id="2">
    <w:p w:rsidR="008D6B5F" w:rsidRPr="008D6B5F" w:rsidRDefault="008D6B5F" w:rsidP="008D6B5F">
      <w:pPr>
        <w:pStyle w:val="Notedefin"/>
        <w:ind w:left="284" w:hanging="284"/>
        <w:jc w:val="both"/>
        <w:rPr>
          <w:sz w:val="18"/>
          <w:szCs w:val="18"/>
        </w:rPr>
      </w:pPr>
      <w:r w:rsidRPr="008D6B5F">
        <w:rPr>
          <w:rStyle w:val="Appeldenotedefin"/>
          <w:sz w:val="18"/>
          <w:szCs w:val="18"/>
        </w:rPr>
        <w:endnoteRef/>
      </w:r>
      <w:r>
        <w:rPr>
          <w:sz w:val="18"/>
          <w:szCs w:val="18"/>
        </w:rPr>
        <w:tab/>
        <w:t>Aujourd’hui, la plus grande cascade artifielle du monde est celle du Jurong-Bird-Park à Singapour avec ses 30 mètres de chute et ses quelque 8'300 litres par minute. A Genève, le débit est tout à fait honorable puisqu’il avoisine les 3'500 litres par minute, ce qui est considéré comme une prouesse technique à l’époque.</w:t>
      </w:r>
    </w:p>
  </w:endnote>
  <w:endnote w:id="3">
    <w:p w:rsidR="002D381D" w:rsidRPr="00102EB1" w:rsidRDefault="002D381D" w:rsidP="00102EB1">
      <w:pPr>
        <w:pStyle w:val="Notedefin"/>
        <w:ind w:left="284" w:hanging="284"/>
        <w:rPr>
          <w:sz w:val="18"/>
          <w:szCs w:val="18"/>
        </w:rPr>
      </w:pPr>
      <w:r w:rsidRPr="00102EB1">
        <w:rPr>
          <w:rStyle w:val="Appeldenotedefin"/>
          <w:sz w:val="18"/>
          <w:szCs w:val="18"/>
        </w:rPr>
        <w:endnoteRef/>
      </w:r>
      <w:r>
        <w:rPr>
          <w:sz w:val="18"/>
          <w:szCs w:val="18"/>
        </w:rPr>
        <w:tab/>
        <w:t xml:space="preserve">Outre le gros bétail (rouge et blanc, noir et blanc, race brune), se trouvent 8 petites vaches des races montagnardes du Valais, des chèvres, </w:t>
      </w:r>
      <w:r w:rsidRPr="000B6FAD">
        <w:rPr>
          <w:i/>
          <w:sz w:val="18"/>
          <w:szCs w:val="18"/>
        </w:rPr>
        <w:t>«une jument avec son poulain, des moutons, des porcs, des poules, des oies, des dindes, des pigeons, des canards, des sarcelles et des abeilles»</w:t>
      </w:r>
      <w:r>
        <w:rPr>
          <w:sz w:val="18"/>
          <w:szCs w:val="18"/>
        </w:rPr>
        <w:t xml:space="preserve"> (Rapport administratif, 1898, 134).</w:t>
      </w:r>
    </w:p>
  </w:endnote>
  <w:endnote w:id="4">
    <w:p w:rsidR="002D381D" w:rsidRPr="00D43D66" w:rsidRDefault="002D381D" w:rsidP="005B6ACE">
      <w:pPr>
        <w:pStyle w:val="Notedefin"/>
        <w:ind w:left="284" w:hanging="284"/>
        <w:jc w:val="both"/>
        <w:rPr>
          <w:rFonts w:eastAsia="Times New Roman"/>
          <w:sz w:val="18"/>
          <w:szCs w:val="18"/>
        </w:rPr>
      </w:pPr>
      <w:r w:rsidRPr="00D43D66">
        <w:rPr>
          <w:rStyle w:val="Appeldenotedefin"/>
          <w:sz w:val="18"/>
          <w:szCs w:val="18"/>
        </w:rPr>
        <w:endnoteRef/>
      </w:r>
      <w:r w:rsidRPr="00D43D66">
        <w:rPr>
          <w:sz w:val="18"/>
          <w:szCs w:val="18"/>
        </w:rPr>
        <w:tab/>
        <w:t xml:space="preserve">Signalons le Musée de l’habitat rural fondé en 1978 et situé dans un décor naturel de 66 hectares à Ballenberg, au dessus de Brienz en face des Alpes bernoises. Il attire plus de 250'000 visiteurs durant les six mois d’ouverture. Occupant plus de 200 personnes, le musée est le plus grand employeur de la région. La page d’accueil du site invite le visiteur à </w:t>
      </w:r>
      <w:r w:rsidRPr="00D43D66">
        <w:rPr>
          <w:i/>
          <w:sz w:val="18"/>
          <w:szCs w:val="18"/>
        </w:rPr>
        <w:t>«</w:t>
      </w:r>
      <w:r w:rsidRPr="00D43D66">
        <w:rPr>
          <w:rFonts w:eastAsia="Times New Roman"/>
          <w:i/>
          <w:sz w:val="18"/>
          <w:szCs w:val="18"/>
        </w:rPr>
        <w:t>une balade à travers les siècles. Plus de 100 maisons originales, vieilles de plusieurs siècles, provenant de toutes les régions du pays, deux cent cinquante animaux de ferme de races indigènes, des jardins et des champs entretenus comme autrefois, des démonstrations d’artisanat traditionnel et de nombreuses manifestations thématiques vous permettront de revivre le passé “comme si vous y étiez”!»</w:t>
      </w:r>
      <w:r w:rsidRPr="00D43D66">
        <w:rPr>
          <w:rFonts w:eastAsia="Times New Roman"/>
          <w:sz w:val="18"/>
          <w:szCs w:val="18"/>
        </w:rPr>
        <w:t xml:space="preserve"> tout en précisant toutefois qu’</w:t>
      </w:r>
      <w:r w:rsidRPr="00D43D66">
        <w:rPr>
          <w:rFonts w:eastAsia="Times New Roman"/>
          <w:i/>
          <w:sz w:val="18"/>
          <w:szCs w:val="18"/>
        </w:rPr>
        <w:t>«une constatation s'impose: il n'existe pas de maison paysanne typiquement "suisse". De la situation centrale de notre pays, influencé de ce fait par des cultures très diverses, ont non seulement résulté une grande diversité - unique en son genre - de langages et de modes de vie mais également une remarquable variété de formes architecturales»</w:t>
      </w:r>
      <w:r w:rsidRPr="00D43D66">
        <w:rPr>
          <w:rFonts w:eastAsia="Times New Roman"/>
          <w:sz w:val="18"/>
          <w:szCs w:val="18"/>
        </w:rPr>
        <w:t xml:space="preserve">. </w:t>
      </w:r>
      <w:hyperlink r:id="rId1" w:history="1">
        <w:r w:rsidRPr="00D43D66">
          <w:rPr>
            <w:rStyle w:val="Lienhypertexte"/>
            <w:rFonts w:eastAsia="Times New Roman"/>
            <w:sz w:val="18"/>
            <w:szCs w:val="18"/>
          </w:rPr>
          <w:t>http://www.ballenberg.ch/fr/Bienvenu</w:t>
        </w:r>
      </w:hyperlink>
      <w:r w:rsidRPr="00D43D66">
        <w:rPr>
          <w:rFonts w:eastAsia="Times New Roman"/>
          <w:sz w:val="18"/>
          <w:szCs w:val="18"/>
        </w:rPr>
        <w:t xml:space="preserve"> et </w:t>
      </w:r>
      <w:hyperlink r:id="rId2" w:history="1">
        <w:r w:rsidRPr="00D43D66">
          <w:rPr>
            <w:rStyle w:val="Lienhypertexte"/>
            <w:rFonts w:eastAsia="Times New Roman"/>
            <w:sz w:val="18"/>
            <w:szCs w:val="18"/>
          </w:rPr>
          <w:t>http://ballenberg.ch/fr/Map/1/200/Maisons</w:t>
        </w:r>
      </w:hyperlink>
      <w:r w:rsidRPr="00D43D66">
        <w:rPr>
          <w:rFonts w:eastAsia="Times New Roman"/>
          <w:sz w:val="18"/>
          <w:szCs w:val="18"/>
        </w:rPr>
        <w:t xml:space="preserve"> (05.01.2012). Malgré la ressemblance quasiment parfaite avec le Village suisse, le Musée mentionne des origines scandinaves — le premier musée en plein air est créé en 1891 sur l’île de Scansen près de Stockholm — et folkloriques suivant le modèle florissant à la fin du XIX</w:t>
      </w:r>
      <w:r w:rsidRPr="00D43D66">
        <w:rPr>
          <w:rFonts w:eastAsia="Times New Roman"/>
          <w:sz w:val="18"/>
          <w:szCs w:val="18"/>
          <w:vertAlign w:val="superscript"/>
        </w:rPr>
        <w:t>e</w:t>
      </w:r>
      <w:r w:rsidRPr="00D43D66">
        <w:rPr>
          <w:rFonts w:eastAsia="Times New Roman"/>
          <w:sz w:val="18"/>
          <w:szCs w:val="18"/>
        </w:rPr>
        <w:t xml:space="preserve"> siècle. L’exposition permanente des maisons et leur authenticité</w:t>
      </w:r>
      <w:r>
        <w:rPr>
          <w:rFonts w:eastAsia="Times New Roman"/>
          <w:sz w:val="18"/>
          <w:szCs w:val="18"/>
        </w:rPr>
        <w:t xml:space="preserve"> sans réduction d’échelle</w:t>
      </w:r>
      <w:r w:rsidRPr="00D43D66">
        <w:rPr>
          <w:rFonts w:eastAsia="Times New Roman"/>
          <w:sz w:val="18"/>
          <w:szCs w:val="18"/>
        </w:rPr>
        <w:t xml:space="preserve"> constituent évidemment le point de divergence fondamental entre le Ballenberg et le Village suisse de 1896.</w:t>
      </w:r>
    </w:p>
  </w:endnote>
  <w:endnote w:id="5">
    <w:p w:rsidR="002D381D" w:rsidRPr="00DE4E77" w:rsidRDefault="002D381D" w:rsidP="00DE4E77">
      <w:pPr>
        <w:pStyle w:val="Notedefin"/>
        <w:ind w:left="284" w:hanging="284"/>
        <w:rPr>
          <w:sz w:val="18"/>
          <w:szCs w:val="18"/>
        </w:rPr>
      </w:pPr>
      <w:r w:rsidRPr="00DE4E77">
        <w:rPr>
          <w:rStyle w:val="Appeldenotedefin"/>
          <w:sz w:val="18"/>
          <w:szCs w:val="18"/>
        </w:rPr>
        <w:endnoteRef/>
      </w:r>
      <w:r w:rsidRPr="00DE4E77">
        <w:rPr>
          <w:sz w:val="18"/>
          <w:szCs w:val="18"/>
        </w:rPr>
        <w:tab/>
        <w:t xml:space="preserve">André Antoine (1858 — 1943), </w:t>
      </w:r>
      <w:r>
        <w:rPr>
          <w:sz w:val="18"/>
          <w:szCs w:val="18"/>
        </w:rPr>
        <w:t xml:space="preserve">comédien </w:t>
      </w:r>
      <w:r w:rsidRPr="00DE4E77">
        <w:rPr>
          <w:sz w:val="18"/>
          <w:szCs w:val="18"/>
        </w:rPr>
        <w:t>homme de théâtre, metteur en scène</w:t>
      </w:r>
      <w:r>
        <w:rPr>
          <w:sz w:val="18"/>
          <w:szCs w:val="18"/>
        </w:rPr>
        <w:t xml:space="preserve"> et </w:t>
      </w:r>
      <w:r w:rsidRPr="00DE4E77">
        <w:rPr>
          <w:sz w:val="18"/>
          <w:szCs w:val="18"/>
        </w:rPr>
        <w:t>directeur</w:t>
      </w:r>
      <w:r>
        <w:rPr>
          <w:sz w:val="18"/>
          <w:szCs w:val="18"/>
        </w:rPr>
        <w:t xml:space="preserve"> de l’Odéon de Paris en 1896,</w:t>
      </w:r>
      <w:r w:rsidRPr="00DE4E77">
        <w:rPr>
          <w:sz w:val="18"/>
          <w:szCs w:val="18"/>
        </w:rPr>
        <w:t xml:space="preserve"> </w:t>
      </w:r>
      <w:hyperlink r:id="rId3" w:history="1">
        <w:r w:rsidRPr="0001190A">
          <w:rPr>
            <w:rStyle w:val="Lienhypertexte"/>
            <w:sz w:val="18"/>
            <w:szCs w:val="18"/>
          </w:rPr>
          <w:t>http://www.cinemapassion.com/filmographie-realisateur-Andr%C3%A9%20ANTOINE-1126.html</w:t>
        </w:r>
      </w:hyperlink>
      <w:r>
        <w:rPr>
          <w:sz w:val="18"/>
          <w:szCs w:val="18"/>
        </w:rPr>
        <w:t xml:space="preserve"> (11.01.2012).</w:t>
      </w:r>
    </w:p>
  </w:endnote>
  <w:endnote w:id="6">
    <w:p w:rsidR="002D381D" w:rsidRPr="00D43D66" w:rsidRDefault="002D381D" w:rsidP="00AC5515">
      <w:pPr>
        <w:pStyle w:val="Notedefin"/>
        <w:ind w:left="284" w:hanging="284"/>
        <w:jc w:val="both"/>
        <w:rPr>
          <w:sz w:val="18"/>
          <w:szCs w:val="18"/>
        </w:rPr>
      </w:pPr>
      <w:r w:rsidRPr="00D43D66">
        <w:rPr>
          <w:rStyle w:val="Appeldenotedefin"/>
          <w:sz w:val="18"/>
          <w:szCs w:val="18"/>
        </w:rPr>
        <w:endnoteRef/>
      </w:r>
      <w:r w:rsidRPr="00D43D66">
        <w:rPr>
          <w:sz w:val="18"/>
          <w:szCs w:val="18"/>
        </w:rPr>
        <w:tab/>
      </w:r>
      <w:r w:rsidRPr="00D43D66">
        <w:rPr>
          <w:i/>
          <w:sz w:val="18"/>
          <w:szCs w:val="18"/>
        </w:rPr>
        <w:t>La Liberté</w:t>
      </w:r>
      <w:r w:rsidRPr="00D43D66">
        <w:rPr>
          <w:sz w:val="18"/>
          <w:szCs w:val="18"/>
        </w:rPr>
        <w:t xml:space="preserve"> n° 55 du dimanche 8 mars 1903, p. 2.</w:t>
      </w:r>
    </w:p>
  </w:endnote>
  <w:endnote w:id="7">
    <w:p w:rsidR="002D381D" w:rsidRPr="00D43D66" w:rsidRDefault="002D381D" w:rsidP="00AC5515">
      <w:pPr>
        <w:pStyle w:val="Notedefin"/>
        <w:ind w:left="284" w:hanging="284"/>
        <w:jc w:val="both"/>
        <w:rPr>
          <w:sz w:val="18"/>
          <w:szCs w:val="18"/>
        </w:rPr>
      </w:pPr>
      <w:r w:rsidRPr="00D43D66">
        <w:rPr>
          <w:rStyle w:val="Appeldenotedefin"/>
          <w:sz w:val="18"/>
          <w:szCs w:val="18"/>
        </w:rPr>
        <w:endnoteRef/>
      </w:r>
      <w:r w:rsidRPr="00D43D66">
        <w:rPr>
          <w:sz w:val="18"/>
          <w:szCs w:val="18"/>
        </w:rPr>
        <w:tab/>
      </w:r>
      <w:hyperlink r:id="rId4" w:history="1">
        <w:r w:rsidRPr="00D43D66">
          <w:rPr>
            <w:rStyle w:val="Lienhypertexte"/>
            <w:sz w:val="18"/>
            <w:szCs w:val="18"/>
          </w:rPr>
          <w:t>www.gletschergarten.ch</w:t>
        </w:r>
      </w:hyperlink>
      <w:r w:rsidRPr="00D43D66">
        <w:rPr>
          <w:sz w:val="18"/>
          <w:szCs w:val="18"/>
        </w:rPr>
        <w:t xml:space="preserve"> (05.01.2012).</w:t>
      </w:r>
    </w:p>
  </w:endnote>
  <w:endnote w:id="8">
    <w:p w:rsidR="002D381D" w:rsidRPr="00D43D66" w:rsidRDefault="002D381D" w:rsidP="00AC5515">
      <w:pPr>
        <w:pStyle w:val="Notedefin"/>
        <w:ind w:left="284" w:hanging="284"/>
        <w:jc w:val="both"/>
        <w:rPr>
          <w:sz w:val="18"/>
          <w:szCs w:val="18"/>
        </w:rPr>
      </w:pPr>
      <w:r w:rsidRPr="00D43D66">
        <w:rPr>
          <w:rStyle w:val="Appeldenotedefin"/>
          <w:sz w:val="18"/>
          <w:szCs w:val="18"/>
        </w:rPr>
        <w:endnoteRef/>
      </w:r>
      <w:r w:rsidRPr="00D43D66">
        <w:rPr>
          <w:sz w:val="18"/>
          <w:szCs w:val="18"/>
        </w:rPr>
        <w:tab/>
      </w:r>
      <w:hyperlink r:id="rId5" w:history="1">
        <w:r w:rsidRPr="00D43D66">
          <w:rPr>
            <w:rStyle w:val="Lienhypertexte"/>
            <w:sz w:val="18"/>
            <w:szCs w:val="18"/>
          </w:rPr>
          <w:t>http://www.zb.unibe.ch/maps/ryhiner/welten/scenes.html</w:t>
        </w:r>
      </w:hyperlink>
      <w:r w:rsidRPr="00D43D66">
        <w:rPr>
          <w:sz w:val="18"/>
          <w:szCs w:val="18"/>
        </w:rPr>
        <w:t xml:space="preserve"> (05.01.2012).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81D" w:rsidRDefault="002D381D" w:rsidP="003256D6">
    <w:pPr>
      <w:pStyle w:val="Pieddepage"/>
      <w:framePr w:wrap="around" w:vAnchor="text" w:hAnchor="margin" w:xAlign="center" w:y="1"/>
      <w:rPr>
        <w:rStyle w:val="Numrodepage"/>
      </w:rPr>
    </w:pPr>
    <w:r>
      <w:rPr>
        <w:rStyle w:val="Numrodepage"/>
      </w:rPr>
      <w:fldChar w:fldCharType="begin"/>
    </w:r>
    <w:r w:rsidR="0038443E">
      <w:rPr>
        <w:rStyle w:val="Numrodepage"/>
      </w:rPr>
      <w:instrText>PAGE</w:instrText>
    </w:r>
    <w:r>
      <w:rPr>
        <w:rStyle w:val="Numrodepage"/>
      </w:rPr>
      <w:instrText xml:space="preserve">  </w:instrText>
    </w:r>
    <w:r>
      <w:rPr>
        <w:rStyle w:val="Numrodepage"/>
      </w:rPr>
      <w:fldChar w:fldCharType="end"/>
    </w:r>
  </w:p>
  <w:p w:rsidR="002D381D" w:rsidRDefault="002D381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81D" w:rsidRDefault="002D381D" w:rsidP="003256D6">
    <w:pPr>
      <w:pStyle w:val="Pieddepage"/>
      <w:framePr w:wrap="around" w:vAnchor="text" w:hAnchor="margin" w:xAlign="center" w:y="1"/>
      <w:rPr>
        <w:rStyle w:val="Numrodepage"/>
      </w:rPr>
    </w:pPr>
    <w:r>
      <w:rPr>
        <w:rStyle w:val="Numrodepage"/>
      </w:rPr>
      <w:fldChar w:fldCharType="begin"/>
    </w:r>
    <w:r w:rsidR="0038443E">
      <w:rPr>
        <w:rStyle w:val="Numrodepage"/>
      </w:rPr>
      <w:instrText>PAGE</w:instrText>
    </w:r>
    <w:r>
      <w:rPr>
        <w:rStyle w:val="Numrodepage"/>
      </w:rPr>
      <w:instrText xml:space="preserve">  </w:instrText>
    </w:r>
    <w:r>
      <w:rPr>
        <w:rStyle w:val="Numrodepage"/>
      </w:rPr>
      <w:fldChar w:fldCharType="separate"/>
    </w:r>
    <w:r w:rsidR="00B875A0">
      <w:rPr>
        <w:rStyle w:val="Numrodepage"/>
        <w:noProof/>
      </w:rPr>
      <w:t>1</w:t>
    </w:r>
    <w:r>
      <w:rPr>
        <w:rStyle w:val="Numrodepage"/>
      </w:rPr>
      <w:fldChar w:fldCharType="end"/>
    </w:r>
  </w:p>
  <w:p w:rsidR="002D381D" w:rsidRDefault="002D381D" w:rsidP="003256D6">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43E" w:rsidRDefault="0038443E" w:rsidP="003256D6">
      <w:r>
        <w:separator/>
      </w:r>
    </w:p>
  </w:footnote>
  <w:footnote w:type="continuationSeparator" w:id="0">
    <w:p w:rsidR="0038443E" w:rsidRDefault="0038443E" w:rsidP="003256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9"/>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TrackMoves/>
  <w:defaultTabStop w:val="708"/>
  <w:hyphenationZone w:val="425"/>
  <w:characterSpacingControl w:val="doNotCompres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6B7C"/>
    <w:rsid w:val="00007690"/>
    <w:rsid w:val="00031F35"/>
    <w:rsid w:val="00033155"/>
    <w:rsid w:val="00046126"/>
    <w:rsid w:val="000520E2"/>
    <w:rsid w:val="00057E64"/>
    <w:rsid w:val="0008279F"/>
    <w:rsid w:val="00086840"/>
    <w:rsid w:val="00094450"/>
    <w:rsid w:val="00095DF8"/>
    <w:rsid w:val="000B6FAD"/>
    <w:rsid w:val="000C4843"/>
    <w:rsid w:val="000D4055"/>
    <w:rsid w:val="000E4723"/>
    <w:rsid w:val="000F5464"/>
    <w:rsid w:val="00102EB1"/>
    <w:rsid w:val="00115BBB"/>
    <w:rsid w:val="00116FF6"/>
    <w:rsid w:val="00117A40"/>
    <w:rsid w:val="0012493B"/>
    <w:rsid w:val="00133D2F"/>
    <w:rsid w:val="00133F99"/>
    <w:rsid w:val="001362C9"/>
    <w:rsid w:val="00140AE2"/>
    <w:rsid w:val="00140FB4"/>
    <w:rsid w:val="001469F8"/>
    <w:rsid w:val="001544C5"/>
    <w:rsid w:val="001575C2"/>
    <w:rsid w:val="001A14DB"/>
    <w:rsid w:val="001A4464"/>
    <w:rsid w:val="001B1720"/>
    <w:rsid w:val="001C038E"/>
    <w:rsid w:val="001C7BE4"/>
    <w:rsid w:val="001D01A8"/>
    <w:rsid w:val="00215941"/>
    <w:rsid w:val="00233AF1"/>
    <w:rsid w:val="002567F6"/>
    <w:rsid w:val="00256B71"/>
    <w:rsid w:val="00256FD4"/>
    <w:rsid w:val="00260404"/>
    <w:rsid w:val="00275577"/>
    <w:rsid w:val="00281078"/>
    <w:rsid w:val="0028118E"/>
    <w:rsid w:val="002860B3"/>
    <w:rsid w:val="002B0B5E"/>
    <w:rsid w:val="002C533B"/>
    <w:rsid w:val="002C771F"/>
    <w:rsid w:val="002D381D"/>
    <w:rsid w:val="002E5562"/>
    <w:rsid w:val="002E5778"/>
    <w:rsid w:val="00302902"/>
    <w:rsid w:val="0030763A"/>
    <w:rsid w:val="003256D6"/>
    <w:rsid w:val="0032602E"/>
    <w:rsid w:val="0033030A"/>
    <w:rsid w:val="00337811"/>
    <w:rsid w:val="0035341C"/>
    <w:rsid w:val="00361C7C"/>
    <w:rsid w:val="0036507C"/>
    <w:rsid w:val="00370396"/>
    <w:rsid w:val="003732F4"/>
    <w:rsid w:val="0038443E"/>
    <w:rsid w:val="003A147B"/>
    <w:rsid w:val="003B0E3D"/>
    <w:rsid w:val="003B10EA"/>
    <w:rsid w:val="003B4BF8"/>
    <w:rsid w:val="003B5B1E"/>
    <w:rsid w:val="003C19D8"/>
    <w:rsid w:val="003E5A08"/>
    <w:rsid w:val="003E65B0"/>
    <w:rsid w:val="00400B00"/>
    <w:rsid w:val="004025A2"/>
    <w:rsid w:val="00410656"/>
    <w:rsid w:val="00413CCE"/>
    <w:rsid w:val="004172E1"/>
    <w:rsid w:val="004239C8"/>
    <w:rsid w:val="004349B9"/>
    <w:rsid w:val="00444B2E"/>
    <w:rsid w:val="00456BAC"/>
    <w:rsid w:val="004764E6"/>
    <w:rsid w:val="00476E6B"/>
    <w:rsid w:val="004844EB"/>
    <w:rsid w:val="004A0541"/>
    <w:rsid w:val="004B4643"/>
    <w:rsid w:val="004C077B"/>
    <w:rsid w:val="004C6AAA"/>
    <w:rsid w:val="004D0C31"/>
    <w:rsid w:val="004D6ACF"/>
    <w:rsid w:val="004E0DD8"/>
    <w:rsid w:val="004E5746"/>
    <w:rsid w:val="005042CF"/>
    <w:rsid w:val="00517389"/>
    <w:rsid w:val="00520D5B"/>
    <w:rsid w:val="00522BCA"/>
    <w:rsid w:val="005255F0"/>
    <w:rsid w:val="0053067E"/>
    <w:rsid w:val="0053563B"/>
    <w:rsid w:val="00546138"/>
    <w:rsid w:val="005512B7"/>
    <w:rsid w:val="00556DFF"/>
    <w:rsid w:val="005716BE"/>
    <w:rsid w:val="005A5735"/>
    <w:rsid w:val="005A5AA0"/>
    <w:rsid w:val="005B6ACE"/>
    <w:rsid w:val="005B7D08"/>
    <w:rsid w:val="005D5469"/>
    <w:rsid w:val="005E0764"/>
    <w:rsid w:val="005E6865"/>
    <w:rsid w:val="005E69A6"/>
    <w:rsid w:val="005F2B21"/>
    <w:rsid w:val="005F408F"/>
    <w:rsid w:val="00604F38"/>
    <w:rsid w:val="00606386"/>
    <w:rsid w:val="00611B86"/>
    <w:rsid w:val="00611BF3"/>
    <w:rsid w:val="00615DF5"/>
    <w:rsid w:val="006279D4"/>
    <w:rsid w:val="00636753"/>
    <w:rsid w:val="006403D5"/>
    <w:rsid w:val="00641D44"/>
    <w:rsid w:val="00646C2E"/>
    <w:rsid w:val="00663D13"/>
    <w:rsid w:val="00683334"/>
    <w:rsid w:val="006E19BE"/>
    <w:rsid w:val="006E3A27"/>
    <w:rsid w:val="006F24AC"/>
    <w:rsid w:val="006F5C01"/>
    <w:rsid w:val="0070013A"/>
    <w:rsid w:val="0071071A"/>
    <w:rsid w:val="00712CF6"/>
    <w:rsid w:val="00714D04"/>
    <w:rsid w:val="00722BA7"/>
    <w:rsid w:val="007361B8"/>
    <w:rsid w:val="00752D7C"/>
    <w:rsid w:val="007622A2"/>
    <w:rsid w:val="007636CF"/>
    <w:rsid w:val="00776223"/>
    <w:rsid w:val="0078295D"/>
    <w:rsid w:val="0078336C"/>
    <w:rsid w:val="00784C5B"/>
    <w:rsid w:val="007857F6"/>
    <w:rsid w:val="007A3DF6"/>
    <w:rsid w:val="007A524B"/>
    <w:rsid w:val="007A7934"/>
    <w:rsid w:val="007B43DD"/>
    <w:rsid w:val="007B5046"/>
    <w:rsid w:val="007F338D"/>
    <w:rsid w:val="00805EBB"/>
    <w:rsid w:val="0080782B"/>
    <w:rsid w:val="008130B9"/>
    <w:rsid w:val="00833E0F"/>
    <w:rsid w:val="00834D03"/>
    <w:rsid w:val="008370B3"/>
    <w:rsid w:val="0085613F"/>
    <w:rsid w:val="00860E7F"/>
    <w:rsid w:val="00874596"/>
    <w:rsid w:val="00886CBA"/>
    <w:rsid w:val="00896B7C"/>
    <w:rsid w:val="008A7588"/>
    <w:rsid w:val="008C38BA"/>
    <w:rsid w:val="008C5F6C"/>
    <w:rsid w:val="008D6B5F"/>
    <w:rsid w:val="008E51CA"/>
    <w:rsid w:val="008E632F"/>
    <w:rsid w:val="008F08FD"/>
    <w:rsid w:val="008F6130"/>
    <w:rsid w:val="00903943"/>
    <w:rsid w:val="00914E69"/>
    <w:rsid w:val="00915427"/>
    <w:rsid w:val="00917BBE"/>
    <w:rsid w:val="009328DF"/>
    <w:rsid w:val="00932A1E"/>
    <w:rsid w:val="00933D4E"/>
    <w:rsid w:val="00943592"/>
    <w:rsid w:val="00952B12"/>
    <w:rsid w:val="009610A0"/>
    <w:rsid w:val="00973470"/>
    <w:rsid w:val="00973471"/>
    <w:rsid w:val="00976844"/>
    <w:rsid w:val="00984AC6"/>
    <w:rsid w:val="00995FAE"/>
    <w:rsid w:val="009A1360"/>
    <w:rsid w:val="009C011F"/>
    <w:rsid w:val="009C128E"/>
    <w:rsid w:val="009C5B4F"/>
    <w:rsid w:val="009D7D67"/>
    <w:rsid w:val="009E0444"/>
    <w:rsid w:val="009E4986"/>
    <w:rsid w:val="00A22A73"/>
    <w:rsid w:val="00A2316F"/>
    <w:rsid w:val="00A53C40"/>
    <w:rsid w:val="00A70793"/>
    <w:rsid w:val="00A97E66"/>
    <w:rsid w:val="00AA5133"/>
    <w:rsid w:val="00AA62CB"/>
    <w:rsid w:val="00AB4F7E"/>
    <w:rsid w:val="00AB5A98"/>
    <w:rsid w:val="00AC2CE7"/>
    <w:rsid w:val="00AC5515"/>
    <w:rsid w:val="00AC7E02"/>
    <w:rsid w:val="00AD709F"/>
    <w:rsid w:val="00AF3677"/>
    <w:rsid w:val="00AF3B7B"/>
    <w:rsid w:val="00B0324F"/>
    <w:rsid w:val="00B4065A"/>
    <w:rsid w:val="00B44ED3"/>
    <w:rsid w:val="00B53F5E"/>
    <w:rsid w:val="00B850F0"/>
    <w:rsid w:val="00B86D0F"/>
    <w:rsid w:val="00B875A0"/>
    <w:rsid w:val="00B92C67"/>
    <w:rsid w:val="00BA4B1D"/>
    <w:rsid w:val="00BB37D4"/>
    <w:rsid w:val="00BC2365"/>
    <w:rsid w:val="00BC3CA5"/>
    <w:rsid w:val="00BD27DD"/>
    <w:rsid w:val="00BD47BC"/>
    <w:rsid w:val="00BE2D99"/>
    <w:rsid w:val="00BF1600"/>
    <w:rsid w:val="00BF58A5"/>
    <w:rsid w:val="00C16B1B"/>
    <w:rsid w:val="00C34A5C"/>
    <w:rsid w:val="00C512E5"/>
    <w:rsid w:val="00C513D1"/>
    <w:rsid w:val="00C72A3D"/>
    <w:rsid w:val="00C75A8F"/>
    <w:rsid w:val="00C770BF"/>
    <w:rsid w:val="00C8086B"/>
    <w:rsid w:val="00C83D0F"/>
    <w:rsid w:val="00C87F1D"/>
    <w:rsid w:val="00C91BB2"/>
    <w:rsid w:val="00CA3425"/>
    <w:rsid w:val="00CA511E"/>
    <w:rsid w:val="00CF3993"/>
    <w:rsid w:val="00CF4C52"/>
    <w:rsid w:val="00CF5C02"/>
    <w:rsid w:val="00CF79A1"/>
    <w:rsid w:val="00D10D6A"/>
    <w:rsid w:val="00D32C20"/>
    <w:rsid w:val="00D43D66"/>
    <w:rsid w:val="00D64E87"/>
    <w:rsid w:val="00D67994"/>
    <w:rsid w:val="00D874F7"/>
    <w:rsid w:val="00D95BDF"/>
    <w:rsid w:val="00DA6E70"/>
    <w:rsid w:val="00DB1064"/>
    <w:rsid w:val="00DB5B39"/>
    <w:rsid w:val="00DC477C"/>
    <w:rsid w:val="00DD0887"/>
    <w:rsid w:val="00DE4E77"/>
    <w:rsid w:val="00DE5EA4"/>
    <w:rsid w:val="00DF54E5"/>
    <w:rsid w:val="00E034D1"/>
    <w:rsid w:val="00E06325"/>
    <w:rsid w:val="00E10722"/>
    <w:rsid w:val="00E17DF9"/>
    <w:rsid w:val="00E25D43"/>
    <w:rsid w:val="00E401C1"/>
    <w:rsid w:val="00E600FE"/>
    <w:rsid w:val="00E75F45"/>
    <w:rsid w:val="00E93E5F"/>
    <w:rsid w:val="00E97AA9"/>
    <w:rsid w:val="00E97AF8"/>
    <w:rsid w:val="00EA4331"/>
    <w:rsid w:val="00EC6608"/>
    <w:rsid w:val="00ED1818"/>
    <w:rsid w:val="00ED1BE9"/>
    <w:rsid w:val="00ED6843"/>
    <w:rsid w:val="00EF3460"/>
    <w:rsid w:val="00EF7876"/>
    <w:rsid w:val="00F10216"/>
    <w:rsid w:val="00F34263"/>
    <w:rsid w:val="00F368CB"/>
    <w:rsid w:val="00F37759"/>
    <w:rsid w:val="00F508A1"/>
    <w:rsid w:val="00F51869"/>
    <w:rsid w:val="00F53212"/>
    <w:rsid w:val="00F56196"/>
    <w:rsid w:val="00F621B2"/>
    <w:rsid w:val="00F64160"/>
    <w:rsid w:val="00F74B7F"/>
    <w:rsid w:val="00F75C5E"/>
    <w:rsid w:val="00F75F5F"/>
    <w:rsid w:val="00FB0D90"/>
    <w:rsid w:val="00FC2399"/>
    <w:rsid w:val="00FC2727"/>
    <w:rsid w:val="00FC2B37"/>
    <w:rsid w:val="00FD144F"/>
    <w:rsid w:val="00FE6BA8"/>
    <w:rsid w:val="00FF69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autoRedefine/>
    <w:rsid w:val="009C5B4F"/>
    <w:pPr>
      <w:tabs>
        <w:tab w:val="left" w:pos="2410"/>
      </w:tabs>
      <w:jc w:val="both"/>
    </w:pPr>
    <w:rPr>
      <w:rFonts w:eastAsia="Times"/>
      <w:i/>
      <w:szCs w:val="20"/>
    </w:rPr>
  </w:style>
  <w:style w:type="paragraph" w:styleId="En-tte">
    <w:name w:val="header"/>
    <w:basedOn w:val="Normal"/>
    <w:link w:val="En-tteCar"/>
    <w:uiPriority w:val="99"/>
    <w:unhideWhenUsed/>
    <w:rsid w:val="003256D6"/>
    <w:pPr>
      <w:tabs>
        <w:tab w:val="center" w:pos="4703"/>
        <w:tab w:val="right" w:pos="9406"/>
      </w:tabs>
    </w:pPr>
  </w:style>
  <w:style w:type="character" w:customStyle="1" w:styleId="En-tteCar">
    <w:name w:val="En-tête Car"/>
    <w:link w:val="En-tte"/>
    <w:uiPriority w:val="99"/>
    <w:rsid w:val="003256D6"/>
    <w:rPr>
      <w:sz w:val="24"/>
      <w:szCs w:val="24"/>
      <w:lang w:val="fr-FR"/>
    </w:rPr>
  </w:style>
  <w:style w:type="paragraph" w:styleId="Pieddepage">
    <w:name w:val="footer"/>
    <w:basedOn w:val="Normal"/>
    <w:link w:val="PieddepageCar"/>
    <w:uiPriority w:val="99"/>
    <w:unhideWhenUsed/>
    <w:rsid w:val="003256D6"/>
    <w:pPr>
      <w:tabs>
        <w:tab w:val="center" w:pos="4703"/>
        <w:tab w:val="right" w:pos="9406"/>
      </w:tabs>
    </w:pPr>
  </w:style>
  <w:style w:type="character" w:customStyle="1" w:styleId="PieddepageCar">
    <w:name w:val="Pied de page Car"/>
    <w:link w:val="Pieddepage"/>
    <w:uiPriority w:val="99"/>
    <w:rsid w:val="003256D6"/>
    <w:rPr>
      <w:sz w:val="24"/>
      <w:szCs w:val="24"/>
      <w:lang w:val="fr-FR"/>
    </w:rPr>
  </w:style>
  <w:style w:type="character" w:styleId="Numrodepage">
    <w:name w:val="page number"/>
    <w:uiPriority w:val="99"/>
    <w:semiHidden/>
    <w:unhideWhenUsed/>
    <w:rsid w:val="003256D6"/>
  </w:style>
  <w:style w:type="paragraph" w:styleId="Notedefin">
    <w:name w:val="endnote text"/>
    <w:basedOn w:val="Normal"/>
    <w:link w:val="NotedefinCar"/>
    <w:uiPriority w:val="99"/>
    <w:unhideWhenUsed/>
    <w:rsid w:val="00095DF8"/>
  </w:style>
  <w:style w:type="character" w:customStyle="1" w:styleId="NotedefinCar">
    <w:name w:val="Note de fin Car"/>
    <w:link w:val="Notedefin"/>
    <w:uiPriority w:val="99"/>
    <w:rsid w:val="00095DF8"/>
    <w:rPr>
      <w:sz w:val="24"/>
      <w:szCs w:val="24"/>
    </w:rPr>
  </w:style>
  <w:style w:type="character" w:styleId="Appeldenotedefin">
    <w:name w:val="endnote reference"/>
    <w:uiPriority w:val="99"/>
    <w:unhideWhenUsed/>
    <w:rsid w:val="00095DF8"/>
    <w:rPr>
      <w:vertAlign w:val="superscript"/>
    </w:rPr>
  </w:style>
  <w:style w:type="character" w:styleId="lev">
    <w:name w:val="Strong"/>
    <w:uiPriority w:val="22"/>
    <w:qFormat/>
    <w:rsid w:val="00095DF8"/>
    <w:rPr>
      <w:b/>
      <w:bCs/>
    </w:rPr>
  </w:style>
  <w:style w:type="character" w:styleId="Lienhypertexte">
    <w:name w:val="Hyperlink"/>
    <w:uiPriority w:val="99"/>
    <w:unhideWhenUsed/>
    <w:rsid w:val="00095DF8"/>
    <w:rPr>
      <w:color w:val="0000FF"/>
      <w:u w:val="single"/>
    </w:rPr>
  </w:style>
  <w:style w:type="character" w:styleId="Lienhypertextesuivivisit">
    <w:name w:val="FollowedHyperlink"/>
    <w:uiPriority w:val="99"/>
    <w:semiHidden/>
    <w:unhideWhenUsed/>
    <w:rsid w:val="0053067E"/>
    <w:rPr>
      <w:color w:val="800080"/>
      <w:u w:val="single"/>
    </w:rPr>
  </w:style>
  <w:style w:type="paragraph" w:styleId="Notedebasdepage">
    <w:name w:val="footnote text"/>
    <w:basedOn w:val="Normal"/>
    <w:link w:val="NotedebasdepageCar"/>
    <w:uiPriority w:val="99"/>
    <w:unhideWhenUsed/>
    <w:rsid w:val="00976844"/>
  </w:style>
  <w:style w:type="character" w:customStyle="1" w:styleId="NotedebasdepageCar">
    <w:name w:val="Note de bas de page Car"/>
    <w:link w:val="Notedebasdepage"/>
    <w:uiPriority w:val="99"/>
    <w:rsid w:val="00976844"/>
    <w:rPr>
      <w:sz w:val="24"/>
      <w:szCs w:val="24"/>
      <w:lang w:val="fr-FR"/>
    </w:rPr>
  </w:style>
  <w:style w:type="character" w:styleId="Appelnotedebasdep">
    <w:name w:val="footnote reference"/>
    <w:uiPriority w:val="99"/>
    <w:unhideWhenUsed/>
    <w:rsid w:val="00976844"/>
    <w:rPr>
      <w:vertAlign w:val="superscript"/>
    </w:rPr>
  </w:style>
  <w:style w:type="paragraph" w:styleId="Corpsdetexte">
    <w:name w:val="Body Text"/>
    <w:basedOn w:val="Normal"/>
    <w:link w:val="CorpsdetexteCar"/>
    <w:rsid w:val="00260404"/>
    <w:pPr>
      <w:jc w:val="both"/>
    </w:pPr>
    <w:rPr>
      <w:rFonts w:ascii="Times" w:eastAsia="Times" w:hAnsi="Times"/>
      <w:noProof/>
      <w:szCs w:val="20"/>
    </w:rPr>
  </w:style>
  <w:style w:type="character" w:customStyle="1" w:styleId="CorpsdetexteCar">
    <w:name w:val="Corps de texte Car"/>
    <w:link w:val="Corpsdetexte"/>
    <w:rsid w:val="00260404"/>
    <w:rPr>
      <w:rFonts w:ascii="Times" w:eastAsia="Times" w:hAnsi="Times"/>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cinemapassion.com/filmographie-realisateur-Andr%C3%A9%20ANTOINE-1126.html" TargetMode="External"/><Relationship Id="rId2" Type="http://schemas.openxmlformats.org/officeDocument/2006/relationships/hyperlink" Target="http://ballenberg.ch/fr/Map/1/200/Maisons" TargetMode="External"/><Relationship Id="rId1" Type="http://schemas.openxmlformats.org/officeDocument/2006/relationships/hyperlink" Target="http://www.ballenberg.ch/fr/Bienvenu" TargetMode="External"/><Relationship Id="rId5" Type="http://schemas.openxmlformats.org/officeDocument/2006/relationships/hyperlink" Target="http://www.zb.unibe.ch/maps/ryhiner/welten/scenes.html" TargetMode="External"/><Relationship Id="rId4" Type="http://schemas.openxmlformats.org/officeDocument/2006/relationships/hyperlink" Target="http://www.gletschergarten.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4558</Words>
  <Characters>25070</Characters>
  <Application>Microsoft Office Word</Application>
  <DocSecurity>0</DocSecurity>
  <Lines>208</Lines>
  <Paragraphs>59</Paragraphs>
  <ScaleCrop>false</ScaleCrop>
  <HeadingPairs>
    <vt:vector size="2" baseType="variant">
      <vt:variant>
        <vt:lpstr>Titre</vt:lpstr>
      </vt:variant>
      <vt:variant>
        <vt:i4>1</vt:i4>
      </vt:variant>
    </vt:vector>
  </HeadingPairs>
  <TitlesOfParts>
    <vt:vector size="1" baseType="lpstr">
      <vt:lpstr/>
    </vt:vector>
  </TitlesOfParts>
  <Company>UNIFR</Company>
  <LinksUpToDate>false</LinksUpToDate>
  <CharactersWithSpaces>29569</CharactersWithSpaces>
  <SharedDoc>false</SharedDoc>
  <HLinks>
    <vt:vector size="30" baseType="variant">
      <vt:variant>
        <vt:i4>6750265</vt:i4>
      </vt:variant>
      <vt:variant>
        <vt:i4>12</vt:i4>
      </vt:variant>
      <vt:variant>
        <vt:i4>0</vt:i4>
      </vt:variant>
      <vt:variant>
        <vt:i4>5</vt:i4>
      </vt:variant>
      <vt:variant>
        <vt:lpwstr>http://www.zb.unibe.ch/maps/ryhiner/welten/scenes.html</vt:lpwstr>
      </vt:variant>
      <vt:variant>
        <vt:lpwstr/>
      </vt:variant>
      <vt:variant>
        <vt:i4>5767288</vt:i4>
      </vt:variant>
      <vt:variant>
        <vt:i4>9</vt:i4>
      </vt:variant>
      <vt:variant>
        <vt:i4>0</vt:i4>
      </vt:variant>
      <vt:variant>
        <vt:i4>5</vt:i4>
      </vt:variant>
      <vt:variant>
        <vt:lpwstr>http://www.gletschergarten.ch</vt:lpwstr>
      </vt:variant>
      <vt:variant>
        <vt:lpwstr/>
      </vt:variant>
      <vt:variant>
        <vt:i4>8060991</vt:i4>
      </vt:variant>
      <vt:variant>
        <vt:i4>6</vt:i4>
      </vt:variant>
      <vt:variant>
        <vt:i4>0</vt:i4>
      </vt:variant>
      <vt:variant>
        <vt:i4>5</vt:i4>
      </vt:variant>
      <vt:variant>
        <vt:lpwstr>http://www.cinemapassion.com/filmographie-realisateur-Andr%C3%A9 ANTOINE-1126.html</vt:lpwstr>
      </vt:variant>
      <vt:variant>
        <vt:lpwstr/>
      </vt:variant>
      <vt:variant>
        <vt:i4>6094944</vt:i4>
      </vt:variant>
      <vt:variant>
        <vt:i4>3</vt:i4>
      </vt:variant>
      <vt:variant>
        <vt:i4>0</vt:i4>
      </vt:variant>
      <vt:variant>
        <vt:i4>5</vt:i4>
      </vt:variant>
      <vt:variant>
        <vt:lpwstr>http://ballenberg.ch/fr/Map/1/200/Maisons</vt:lpwstr>
      </vt:variant>
      <vt:variant>
        <vt:lpwstr/>
      </vt:variant>
      <vt:variant>
        <vt:i4>4718608</vt:i4>
      </vt:variant>
      <vt:variant>
        <vt:i4>0</vt:i4>
      </vt:variant>
      <vt:variant>
        <vt:i4>0</vt:i4>
      </vt:variant>
      <vt:variant>
        <vt:i4>5</vt:i4>
      </vt:variant>
      <vt:variant>
        <vt:lpwstr>http://www.ballenberg.ch/fr/Bienvenu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Minder</dc:creator>
  <cp:lastModifiedBy>Diego Miralles Buil</cp:lastModifiedBy>
  <cp:revision>2</cp:revision>
  <cp:lastPrinted>2014-05-21T11:41:00Z</cp:lastPrinted>
  <dcterms:created xsi:type="dcterms:W3CDTF">2015-10-20T09:32:00Z</dcterms:created>
  <dcterms:modified xsi:type="dcterms:W3CDTF">2015-10-20T09:32:00Z</dcterms:modified>
</cp:coreProperties>
</file>