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3" w:rsidRDefault="00676443" w:rsidP="00AA3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 w:bidi="km-KH"/>
        </w:rPr>
      </w:pPr>
      <w:bookmarkStart w:id="0" w:name="_GoBack"/>
      <w:bookmarkEnd w:id="0"/>
    </w:p>
    <w:p w:rsidR="00AA3B86" w:rsidRPr="00243A18" w:rsidRDefault="00AA3B86" w:rsidP="00243A18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fr-FR" w:bidi="km-KH"/>
        </w:rPr>
      </w:pPr>
      <w:r w:rsidRPr="00243A18">
        <w:rPr>
          <w:rFonts w:ascii="Arial Narrow" w:eastAsia="Times New Roman" w:hAnsi="Arial Narrow" w:cs="Times New Roman"/>
          <w:b/>
          <w:bCs/>
          <w:sz w:val="36"/>
          <w:szCs w:val="36"/>
          <w:lang w:eastAsia="fr-FR" w:bidi="km-KH"/>
        </w:rPr>
        <w:t>Appel à candidatures pour le Prix de thèse du GIS Asie 201</w:t>
      </w:r>
      <w:r w:rsidR="00897D4A" w:rsidRPr="00243A18">
        <w:rPr>
          <w:rFonts w:ascii="Arial Narrow" w:eastAsia="Times New Roman" w:hAnsi="Arial Narrow" w:cs="Times New Roman"/>
          <w:b/>
          <w:bCs/>
          <w:sz w:val="36"/>
          <w:szCs w:val="36"/>
          <w:lang w:eastAsia="fr-FR" w:bidi="km-KH"/>
        </w:rPr>
        <w:t>8</w:t>
      </w:r>
    </w:p>
    <w:p w:rsidR="00676443" w:rsidRPr="00897D4A" w:rsidRDefault="00676443" w:rsidP="00243A18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bCs/>
          <w:lang w:eastAsia="fr-FR" w:bidi="km-KH"/>
        </w:rPr>
      </w:pPr>
    </w:p>
    <w:p w:rsidR="00AA3B86" w:rsidRPr="00243A18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>Date limite de dépôt :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1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vertAlign w:val="superscript"/>
          <w:lang w:eastAsia="fr-FR" w:bidi="km-KH"/>
        </w:rPr>
        <w:t>er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mai 2018</w:t>
      </w:r>
    </w:p>
    <w:p w:rsidR="00AA3B86" w:rsidRPr="00243A18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Le GIS Asie (</w:t>
      </w:r>
      <w:hyperlink r:id="rId8" w:history="1">
        <w:r w:rsidRPr="00243A18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fr-FR" w:bidi="km-KH"/>
          </w:rPr>
          <w:t>http://www.gis-reseau-asie.org/</w:t>
        </w:r>
      </w:hyperlink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) organise en 2018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la 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deuxième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édition du Prix de thèse sur l'Asie.</w:t>
      </w:r>
    </w:p>
    <w:p w:rsidR="00AA3B86" w:rsidRPr="00243A18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Sont éligibles des travaux soutenus en 201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6 et 2017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, dans toutes les disciplines des lettres et sciences humaines et soc</w:t>
      </w:r>
      <w:r w:rsidR="000B3242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iales et portant sur l'Asie.</w:t>
      </w:r>
    </w:p>
    <w:p w:rsidR="00F70082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Trois prix, d'une valeur de 2000€ chacun</w:t>
      </w:r>
      <w:r w:rsidR="00E67CB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, seront attribués par le jury</w:t>
      </w:r>
      <w:r w:rsidR="00F70082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</w:t>
      </w:r>
      <w:r w:rsidR="00F70082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composé de membres du conseil scientifique du GIS</w:t>
      </w:r>
      <w:r w:rsidR="00E67CB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. </w:t>
      </w:r>
    </w:p>
    <w:p w:rsidR="00AA3B86" w:rsidRPr="00243A18" w:rsidRDefault="00E67CB8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Ce prix est destiné prioritairement à </w:t>
      </w:r>
      <w:r w:rsidR="00F1089B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financer ou co-financer</w:t>
      </w:r>
      <w:r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la publication de la thèse. Ils</w:t>
      </w:r>
      <w:r w:rsidR="00AA3B86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seront remis solennellement </w:t>
      </w:r>
      <w:r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à la fin de l’année 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2018</w:t>
      </w:r>
      <w:r w:rsidR="00AA3B86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.</w:t>
      </w:r>
      <w:r w:rsidR="005C63A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</w:t>
      </w:r>
    </w:p>
    <w:p w:rsidR="00AA3B86" w:rsidRPr="00243A18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 xml:space="preserve">Conditions générales de candidature : </w:t>
      </w:r>
    </w:p>
    <w:p w:rsidR="00AA3B86" w:rsidRPr="00E67CB8" w:rsidRDefault="00AA3B86" w:rsidP="00E67C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Avoir soutenu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entre le 1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vertAlign w:val="superscript"/>
          <w:lang w:eastAsia="fr-FR" w:bidi="km-KH"/>
        </w:rPr>
        <w:t>er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janvier 2016 et le 31 décembre 2017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une thèse sur l'Asie en lettres et sciences humaines et sociales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, délivrée par une institution française ou</w:t>
      </w:r>
      <w:r w:rsidR="00E67CB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</w:t>
      </w:r>
      <w:r w:rsidR="00243A18" w:rsidRPr="00E67CB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par une institution </w:t>
      </w:r>
      <w:r w:rsidR="00F1089B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membre</w:t>
      </w:r>
      <w:r w:rsidR="00243A18" w:rsidRPr="00E67CB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 du GIS Asie.</w:t>
      </w:r>
    </w:p>
    <w:p w:rsidR="00AA3B86" w:rsidRPr="00243A18" w:rsidRDefault="00AA3B86" w:rsidP="00243A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>Avoir envoyé une candidature com</w:t>
      </w:r>
      <w:r w:rsidR="00243A18"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plète par voie électronique  </w:t>
      </w:r>
      <w:r w:rsidRPr="00243A18">
        <w:rPr>
          <w:rFonts w:ascii="Arial Narrow" w:eastAsia="Times New Roman" w:hAnsi="Arial Narrow" w:cs="Times New Roman"/>
          <w:sz w:val="24"/>
          <w:szCs w:val="24"/>
          <w:lang w:eastAsia="fr-FR" w:bidi="km-KH"/>
        </w:rPr>
        <w:t xml:space="preserve">au plus tard le </w:t>
      </w:r>
      <w:r w:rsidR="00243A18"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 xml:space="preserve">mardi </w:t>
      </w:r>
      <w:r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 xml:space="preserve"> </w:t>
      </w:r>
      <w:r w:rsidR="00243A18"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>1</w:t>
      </w:r>
      <w:r w:rsidR="00243A18" w:rsidRPr="00243A18">
        <w:rPr>
          <w:rFonts w:ascii="Arial Narrow" w:eastAsia="Times New Roman" w:hAnsi="Arial Narrow" w:cs="Times New Roman"/>
          <w:b/>
          <w:bCs/>
          <w:sz w:val="24"/>
          <w:szCs w:val="24"/>
          <w:vertAlign w:val="superscript"/>
          <w:lang w:eastAsia="fr-FR" w:bidi="km-KH"/>
        </w:rPr>
        <w:t>er</w:t>
      </w:r>
      <w:r w:rsidR="00243A18" w:rsidRPr="00243A18">
        <w:rPr>
          <w:rFonts w:ascii="Arial Narrow" w:eastAsia="Times New Roman" w:hAnsi="Arial Narrow" w:cs="Times New Roman"/>
          <w:b/>
          <w:bCs/>
          <w:sz w:val="24"/>
          <w:szCs w:val="24"/>
          <w:lang w:eastAsia="fr-FR" w:bidi="km-KH"/>
        </w:rPr>
        <w:t xml:space="preserve"> mai 2018.</w:t>
      </w:r>
    </w:p>
    <w:p w:rsidR="00243A18" w:rsidRPr="00546A1C" w:rsidRDefault="00243A18" w:rsidP="00243A18">
      <w:pPr>
        <w:tabs>
          <w:tab w:val="right" w:pos="9072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546A1C">
        <w:rPr>
          <w:rFonts w:ascii="Arial Narrow" w:hAnsi="Arial Narrow"/>
          <w:b/>
          <w:bCs/>
          <w:sz w:val="24"/>
          <w:szCs w:val="24"/>
        </w:rPr>
        <w:t>Modalités de dépôt de candidature</w:t>
      </w:r>
      <w:r w:rsidR="00546A1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46A1C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243A18" w:rsidRPr="00546A1C" w:rsidRDefault="000B6BBA" w:rsidP="00243A18">
      <w:pPr>
        <w:tabs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Six</w:t>
      </w:r>
      <w:r w:rsidR="00243A18" w:rsidRPr="00546A1C">
        <w:rPr>
          <w:rFonts w:ascii="Arial Narrow" w:hAnsi="Arial Narrow"/>
          <w:sz w:val="24"/>
          <w:szCs w:val="24"/>
        </w:rPr>
        <w:t xml:space="preserve"> fichiers au format PDF sont à </w:t>
      </w:r>
      <w:r w:rsidR="00546A1C">
        <w:rPr>
          <w:rFonts w:ascii="Arial Narrow" w:hAnsi="Arial Narrow"/>
          <w:sz w:val="24"/>
          <w:szCs w:val="24"/>
        </w:rPr>
        <w:t>transmettre par voie électronique</w:t>
      </w:r>
      <w:r w:rsidR="00243A18" w:rsidRPr="00546A1C">
        <w:rPr>
          <w:rFonts w:ascii="Arial Narrow" w:hAnsi="Arial Narrow"/>
          <w:sz w:val="24"/>
          <w:szCs w:val="24"/>
        </w:rPr>
        <w:t> :</w:t>
      </w:r>
    </w:p>
    <w:p w:rsidR="00546A1C" w:rsidRPr="00546A1C" w:rsidRDefault="00546A1C" w:rsidP="00546A1C">
      <w:pPr>
        <w:pStyle w:val="Paragraphedeliste"/>
        <w:numPr>
          <w:ilvl w:val="0"/>
          <w:numId w:val="3"/>
        </w:numPr>
        <w:tabs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546A1C">
        <w:rPr>
          <w:rFonts w:ascii="Arial Narrow" w:hAnsi="Arial Narrow"/>
          <w:sz w:val="24"/>
          <w:szCs w:val="24"/>
        </w:rPr>
        <w:t>Formulaire de dépôt de candidature</w:t>
      </w:r>
      <w:r>
        <w:rPr>
          <w:rFonts w:ascii="Arial Narrow" w:hAnsi="Arial Narrow"/>
          <w:sz w:val="24"/>
          <w:szCs w:val="24"/>
        </w:rPr>
        <w:t xml:space="preserve"> (en pièce jointe).</w:t>
      </w:r>
    </w:p>
    <w:p w:rsidR="00243A18" w:rsidRDefault="005C63A8" w:rsidP="00243A1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 exemplaire de la thèse ou un lien fonctionnel vers le site de dépôt électronique de la thèse (site d’université, site theses-en-ligne de HAL, etc.)</w:t>
      </w:r>
    </w:p>
    <w:p w:rsidR="00E67CB8" w:rsidRPr="00E67CB8" w:rsidRDefault="00E67CB8" w:rsidP="00E67CB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Une copie du diplôme de doctorat (ou de l’attestation de soutenance si le diplôme n’est pas disponible). </w:t>
      </w:r>
    </w:p>
    <w:p w:rsidR="00243A18" w:rsidRPr="00546A1C" w:rsidRDefault="00243A18" w:rsidP="00243A1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A1C">
        <w:rPr>
          <w:rFonts w:ascii="Arial Narrow" w:hAnsi="Arial Narrow"/>
          <w:sz w:val="24"/>
          <w:szCs w:val="24"/>
        </w:rPr>
        <w:t xml:space="preserve">Un exemplaire du rapport du jury. Pour les universités étrangères où il n’existe pas de rapport, prière de joindre deux lettres de recommandation : la première du directeur de thèse, la seconde d’un autre </w:t>
      </w:r>
      <w:r w:rsidR="00E67CB8">
        <w:rPr>
          <w:rFonts w:ascii="Arial Narrow" w:hAnsi="Arial Narrow"/>
          <w:sz w:val="24"/>
          <w:szCs w:val="24"/>
        </w:rPr>
        <w:t xml:space="preserve">chercheur ou </w:t>
      </w:r>
      <w:r w:rsidRPr="00546A1C">
        <w:rPr>
          <w:rFonts w:ascii="Arial Narrow" w:hAnsi="Arial Narrow"/>
          <w:sz w:val="24"/>
          <w:szCs w:val="24"/>
        </w:rPr>
        <w:t>universitaire</w:t>
      </w:r>
      <w:r w:rsidR="00E67CB8">
        <w:rPr>
          <w:rFonts w:ascii="Arial Narrow" w:hAnsi="Arial Narrow"/>
          <w:sz w:val="24"/>
          <w:szCs w:val="24"/>
        </w:rPr>
        <w:t xml:space="preserve"> ayant participé au jury de soutenance</w:t>
      </w:r>
      <w:r w:rsidRPr="00546A1C">
        <w:rPr>
          <w:rFonts w:ascii="Arial Narrow" w:hAnsi="Arial Narrow"/>
          <w:sz w:val="24"/>
          <w:szCs w:val="24"/>
        </w:rPr>
        <w:t>.</w:t>
      </w:r>
    </w:p>
    <w:p w:rsidR="00243A18" w:rsidRPr="00546A1C" w:rsidRDefault="00243A18" w:rsidP="00243A1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A1C">
        <w:rPr>
          <w:rFonts w:ascii="Arial Narrow" w:hAnsi="Arial Narrow"/>
          <w:sz w:val="24"/>
          <w:szCs w:val="24"/>
        </w:rPr>
        <w:t>Un CV</w:t>
      </w:r>
      <w:r w:rsidR="00EC4F5A">
        <w:rPr>
          <w:rFonts w:ascii="Arial Narrow" w:hAnsi="Arial Narrow"/>
          <w:sz w:val="24"/>
          <w:szCs w:val="24"/>
        </w:rPr>
        <w:t>.</w:t>
      </w:r>
    </w:p>
    <w:p w:rsidR="00243A18" w:rsidRPr="00546A1C" w:rsidRDefault="00243A18" w:rsidP="00243A1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A1C">
        <w:rPr>
          <w:rFonts w:ascii="Arial Narrow" w:hAnsi="Arial Narrow"/>
          <w:sz w:val="24"/>
          <w:szCs w:val="24"/>
        </w:rPr>
        <w:t>Une liste des publications.</w:t>
      </w:r>
    </w:p>
    <w:p w:rsidR="00243A18" w:rsidRPr="00243A18" w:rsidRDefault="00243A18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fr-FR" w:bidi="km-KH"/>
        </w:rPr>
      </w:pPr>
    </w:p>
    <w:p w:rsidR="00AA3B86" w:rsidRPr="00243A18" w:rsidRDefault="00AA3B86" w:rsidP="00243A18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val="en-US" w:eastAsia="fr-FR" w:bidi="km-KH"/>
        </w:rPr>
      </w:pPr>
      <w:r w:rsidRPr="00243A18">
        <w:rPr>
          <w:rFonts w:ascii="Arial Narrow" w:eastAsia="Times New Roman" w:hAnsi="Arial Narrow" w:cs="Times New Roman"/>
          <w:b/>
          <w:bCs/>
          <w:sz w:val="24"/>
          <w:szCs w:val="24"/>
          <w:lang w:val="en-US" w:eastAsia="fr-FR" w:bidi="km-KH"/>
        </w:rPr>
        <w:t>Contact</w:t>
      </w:r>
      <w:r w:rsidRPr="00243A18">
        <w:rPr>
          <w:rFonts w:ascii="Arial Narrow" w:eastAsia="Times New Roman" w:hAnsi="Arial Narrow" w:cs="Times New Roman"/>
          <w:sz w:val="24"/>
          <w:szCs w:val="24"/>
          <w:lang w:val="en-US" w:eastAsia="fr-FR" w:bidi="km-KH"/>
        </w:rPr>
        <w:t xml:space="preserve"> : </w:t>
      </w:r>
      <w:r w:rsidR="00243A18" w:rsidRPr="00243A18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en-US" w:eastAsia="fr-FR" w:bidi="km-KH"/>
        </w:rPr>
        <w:t>communication@gis-reseau-asie.org</w:t>
      </w:r>
    </w:p>
    <w:sectPr w:rsidR="00AA3B86" w:rsidRPr="00243A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2A" w:rsidRDefault="005C642A" w:rsidP="00676443">
      <w:pPr>
        <w:spacing w:after="0" w:line="240" w:lineRule="auto"/>
      </w:pPr>
      <w:r>
        <w:separator/>
      </w:r>
    </w:p>
  </w:endnote>
  <w:endnote w:type="continuationSeparator" w:id="0">
    <w:p w:rsidR="005C642A" w:rsidRDefault="005C642A" w:rsidP="0067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aunPenh">
    <w:altName w:val="Courier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2A" w:rsidRDefault="005C642A" w:rsidP="00676443">
      <w:pPr>
        <w:spacing w:after="0" w:line="240" w:lineRule="auto"/>
      </w:pPr>
      <w:r>
        <w:separator/>
      </w:r>
    </w:p>
  </w:footnote>
  <w:footnote w:type="continuationSeparator" w:id="0">
    <w:p w:rsidR="005C642A" w:rsidRDefault="005C642A" w:rsidP="0067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43" w:rsidRDefault="00897D4A" w:rsidP="00897D4A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52500" cy="59027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x Logo 2 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33" cy="59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123"/>
    <w:multiLevelType w:val="hybridMultilevel"/>
    <w:tmpl w:val="46BADA28"/>
    <w:lvl w:ilvl="0" w:tplc="1C680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E094B"/>
    <w:multiLevelType w:val="multilevel"/>
    <w:tmpl w:val="81B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480A"/>
    <w:multiLevelType w:val="hybridMultilevel"/>
    <w:tmpl w:val="C75A5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86"/>
    <w:rsid w:val="000B3242"/>
    <w:rsid w:val="000B6BBA"/>
    <w:rsid w:val="00143C87"/>
    <w:rsid w:val="00166A57"/>
    <w:rsid w:val="00243A18"/>
    <w:rsid w:val="003C2FF4"/>
    <w:rsid w:val="00546A1C"/>
    <w:rsid w:val="00573CA4"/>
    <w:rsid w:val="005B6646"/>
    <w:rsid w:val="005C63A8"/>
    <w:rsid w:val="005C642A"/>
    <w:rsid w:val="00676443"/>
    <w:rsid w:val="008069EA"/>
    <w:rsid w:val="008071A4"/>
    <w:rsid w:val="00897D4A"/>
    <w:rsid w:val="008A5A0B"/>
    <w:rsid w:val="008D21E9"/>
    <w:rsid w:val="00AA3B86"/>
    <w:rsid w:val="00BA3D55"/>
    <w:rsid w:val="00CB7713"/>
    <w:rsid w:val="00CD1326"/>
    <w:rsid w:val="00CE3D62"/>
    <w:rsid w:val="00E67CB8"/>
    <w:rsid w:val="00E91CFC"/>
    <w:rsid w:val="00EB41DF"/>
    <w:rsid w:val="00EC4F5A"/>
    <w:rsid w:val="00ED0AAB"/>
    <w:rsid w:val="00F01B4A"/>
    <w:rsid w:val="00F1089B"/>
    <w:rsid w:val="00F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</w:style>
  <w:style w:type="paragraph" w:styleId="Titre1">
    <w:name w:val="heading 1"/>
    <w:basedOn w:val="Normal"/>
    <w:next w:val="Normal"/>
    <w:link w:val="Titre1Car"/>
    <w:uiPriority w:val="9"/>
    <w:qFormat/>
    <w:rsid w:val="00573CA4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qFormat/>
    <w:rsid w:val="0057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paragraph" w:styleId="Titre3">
    <w:name w:val="heading 3"/>
    <w:next w:val="textesimple"/>
    <w:link w:val="Titre3Car"/>
    <w:uiPriority w:val="9"/>
    <w:unhideWhenUsed/>
    <w:qFormat/>
    <w:rsid w:val="00573CA4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Sansinterligne"/>
    <w:link w:val="textesimpleCar"/>
    <w:qFormat/>
    <w:rsid w:val="00573CA4"/>
    <w:rPr>
      <w:rFonts w:ascii="Times New Roman" w:hAnsi="Times New Roman"/>
      <w:sz w:val="18"/>
    </w:rPr>
  </w:style>
  <w:style w:type="character" w:customStyle="1" w:styleId="textesimpleCar">
    <w:name w:val="texte simple Car"/>
    <w:basedOn w:val="SansinterligneCar"/>
    <w:link w:val="textesimple"/>
    <w:rsid w:val="00573CA4"/>
    <w:rPr>
      <w:rFonts w:ascii="Times New Roman" w:hAnsi="Times New Roman"/>
      <w:sz w:val="18"/>
    </w:rPr>
  </w:style>
  <w:style w:type="paragraph" w:styleId="Sansinterligne">
    <w:name w:val="No Spacing"/>
    <w:link w:val="SansinterligneCar"/>
    <w:uiPriority w:val="1"/>
    <w:qFormat/>
    <w:rsid w:val="00573C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73C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3CA4"/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character" w:customStyle="1" w:styleId="Titre3Car">
    <w:name w:val="Titre 3 Car"/>
    <w:basedOn w:val="Policepardfaut"/>
    <w:link w:val="Titre3"/>
    <w:uiPriority w:val="9"/>
    <w:rsid w:val="00573CA4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73CA4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73CA4"/>
  </w:style>
  <w:style w:type="paragraph" w:styleId="Paragraphedeliste">
    <w:name w:val="List Paragraph"/>
    <w:basedOn w:val="Normal"/>
    <w:uiPriority w:val="34"/>
    <w:qFormat/>
    <w:rsid w:val="00573C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73CA4"/>
    <w:pPr>
      <w:outlineLvl w:val="9"/>
    </w:pPr>
    <w:rPr>
      <w:lang w:eastAsia="fr-FR" w:bidi="km-KH"/>
    </w:rPr>
  </w:style>
  <w:style w:type="paragraph" w:customStyle="1" w:styleId="titre">
    <w:name w:val="titre"/>
    <w:basedOn w:val="Normal"/>
    <w:rsid w:val="00A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  <w:style w:type="paragraph" w:styleId="NormalWeb">
    <w:name w:val="Normal (Web)"/>
    <w:basedOn w:val="Normal"/>
    <w:uiPriority w:val="99"/>
    <w:semiHidden/>
    <w:unhideWhenUsed/>
    <w:rsid w:val="00A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  <w:style w:type="character" w:styleId="Lienhypertexte">
    <w:name w:val="Hyperlink"/>
    <w:basedOn w:val="Policepardfaut"/>
    <w:uiPriority w:val="99"/>
    <w:unhideWhenUsed/>
    <w:rsid w:val="00AA3B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443"/>
  </w:style>
  <w:style w:type="paragraph" w:styleId="Pieddepage">
    <w:name w:val="footer"/>
    <w:basedOn w:val="Normal"/>
    <w:link w:val="PieddepageCar"/>
    <w:uiPriority w:val="99"/>
    <w:unhideWhenUsed/>
    <w:rsid w:val="0067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443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4"/>
  </w:style>
  <w:style w:type="paragraph" w:styleId="Titre1">
    <w:name w:val="heading 1"/>
    <w:basedOn w:val="Normal"/>
    <w:next w:val="Normal"/>
    <w:link w:val="Titre1Car"/>
    <w:uiPriority w:val="9"/>
    <w:qFormat/>
    <w:rsid w:val="00573CA4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qFormat/>
    <w:rsid w:val="0057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paragraph" w:styleId="Titre3">
    <w:name w:val="heading 3"/>
    <w:next w:val="textesimple"/>
    <w:link w:val="Titre3Car"/>
    <w:uiPriority w:val="9"/>
    <w:unhideWhenUsed/>
    <w:qFormat/>
    <w:rsid w:val="00573CA4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3C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Sansinterligne"/>
    <w:link w:val="textesimpleCar"/>
    <w:qFormat/>
    <w:rsid w:val="00573CA4"/>
    <w:rPr>
      <w:rFonts w:ascii="Times New Roman" w:hAnsi="Times New Roman"/>
      <w:sz w:val="18"/>
    </w:rPr>
  </w:style>
  <w:style w:type="character" w:customStyle="1" w:styleId="textesimpleCar">
    <w:name w:val="texte simple Car"/>
    <w:basedOn w:val="SansinterligneCar"/>
    <w:link w:val="textesimple"/>
    <w:rsid w:val="00573CA4"/>
    <w:rPr>
      <w:rFonts w:ascii="Times New Roman" w:hAnsi="Times New Roman"/>
      <w:sz w:val="18"/>
    </w:rPr>
  </w:style>
  <w:style w:type="paragraph" w:styleId="Sansinterligne">
    <w:name w:val="No Spacing"/>
    <w:link w:val="SansinterligneCar"/>
    <w:uiPriority w:val="1"/>
    <w:qFormat/>
    <w:rsid w:val="00573CA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73C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73CA4"/>
    <w:rPr>
      <w:rFonts w:ascii="Times New Roman" w:eastAsia="Times New Roman" w:hAnsi="Times New Roman" w:cs="Times New Roman"/>
      <w:b/>
      <w:bCs/>
      <w:sz w:val="28"/>
      <w:szCs w:val="36"/>
      <w:lang w:eastAsia="fr-FR" w:bidi="km-KH"/>
    </w:rPr>
  </w:style>
  <w:style w:type="character" w:customStyle="1" w:styleId="Titre3Car">
    <w:name w:val="Titre 3 Car"/>
    <w:basedOn w:val="Policepardfaut"/>
    <w:link w:val="Titre3"/>
    <w:uiPriority w:val="9"/>
    <w:rsid w:val="00573CA4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73C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573CA4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73CA4"/>
  </w:style>
  <w:style w:type="paragraph" w:styleId="Paragraphedeliste">
    <w:name w:val="List Paragraph"/>
    <w:basedOn w:val="Normal"/>
    <w:uiPriority w:val="34"/>
    <w:qFormat/>
    <w:rsid w:val="00573CA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573CA4"/>
    <w:pPr>
      <w:outlineLvl w:val="9"/>
    </w:pPr>
    <w:rPr>
      <w:lang w:eastAsia="fr-FR" w:bidi="km-KH"/>
    </w:rPr>
  </w:style>
  <w:style w:type="paragraph" w:customStyle="1" w:styleId="titre">
    <w:name w:val="titre"/>
    <w:basedOn w:val="Normal"/>
    <w:rsid w:val="00A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  <w:style w:type="paragraph" w:styleId="NormalWeb">
    <w:name w:val="Normal (Web)"/>
    <w:basedOn w:val="Normal"/>
    <w:uiPriority w:val="99"/>
    <w:semiHidden/>
    <w:unhideWhenUsed/>
    <w:rsid w:val="00AA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km-KH"/>
    </w:rPr>
  </w:style>
  <w:style w:type="character" w:styleId="Lienhypertexte">
    <w:name w:val="Hyperlink"/>
    <w:basedOn w:val="Policepardfaut"/>
    <w:uiPriority w:val="99"/>
    <w:unhideWhenUsed/>
    <w:rsid w:val="00AA3B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443"/>
  </w:style>
  <w:style w:type="paragraph" w:styleId="Pieddepage">
    <w:name w:val="footer"/>
    <w:basedOn w:val="Normal"/>
    <w:link w:val="PieddepageCar"/>
    <w:uiPriority w:val="99"/>
    <w:unhideWhenUsed/>
    <w:rsid w:val="00676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443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is-reseau-asie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C. K.</cp:lastModifiedBy>
  <cp:revision>2</cp:revision>
  <dcterms:created xsi:type="dcterms:W3CDTF">2018-04-09T10:05:00Z</dcterms:created>
  <dcterms:modified xsi:type="dcterms:W3CDTF">2018-04-09T10:05:00Z</dcterms:modified>
</cp:coreProperties>
</file>